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C4" w:rsidRPr="00C3622A" w:rsidRDefault="00A629C4" w:rsidP="00285731">
      <w:pPr>
        <w:widowControl w:val="0"/>
        <w:suppressAutoHyphens/>
        <w:spacing w:after="0" w:line="240" w:lineRule="auto"/>
        <w:ind w:firstLine="708"/>
        <w:rPr>
          <w:rFonts w:ascii="Times New Roman" w:hAnsi="Times New Roman"/>
          <w:b/>
        </w:rPr>
      </w:pPr>
    </w:p>
    <w:tbl>
      <w:tblPr>
        <w:tblW w:w="9781" w:type="dxa"/>
        <w:tblInd w:w="40" w:type="dxa"/>
        <w:tblLayout w:type="fixed"/>
        <w:tblCellMar>
          <w:left w:w="40" w:type="dxa"/>
          <w:right w:w="40" w:type="dxa"/>
        </w:tblCellMar>
        <w:tblLook w:val="0000" w:firstRow="0" w:lastRow="0" w:firstColumn="0" w:lastColumn="0" w:noHBand="0" w:noVBand="0"/>
      </w:tblPr>
      <w:tblGrid>
        <w:gridCol w:w="2159"/>
        <w:gridCol w:w="7622"/>
      </w:tblGrid>
      <w:tr w:rsidR="00A629C4" w:rsidRPr="00614FA6" w:rsidTr="009F452A">
        <w:trPr>
          <w:trHeight w:val="312"/>
        </w:trPr>
        <w:tc>
          <w:tcPr>
            <w:tcW w:w="2159" w:type="dxa"/>
            <w:vMerge w:val="restart"/>
            <w:tcBorders>
              <w:top w:val="single" w:sz="6" w:space="0" w:color="auto"/>
              <w:left w:val="single" w:sz="6" w:space="0" w:color="auto"/>
              <w:right w:val="single" w:sz="6" w:space="0" w:color="auto"/>
            </w:tcBorders>
            <w:shd w:val="clear" w:color="auto" w:fill="FFFFFF"/>
          </w:tcPr>
          <w:p w:rsidR="00A629C4" w:rsidRPr="00614FA6" w:rsidRDefault="00912DA7" w:rsidP="00200334">
            <w:pPr>
              <w:widowControl w:val="0"/>
              <w:shd w:val="clear" w:color="auto" w:fill="FFFFFF"/>
              <w:autoSpaceDE w:val="0"/>
              <w:autoSpaceDN w:val="0"/>
              <w:adjustRightInd w:val="0"/>
              <w:jc w:val="center"/>
              <w:rPr>
                <w:rFonts w:ascii="Times New Roman" w:hAnsi="Times New Roman"/>
                <w:i/>
                <w:iCs/>
                <w:sz w:val="18"/>
                <w:szCs w:val="1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67.45pt;margin-top:-.25pt;width:81.65pt;height:74.25pt;z-index:1;visibility:visible" wrapcoords="-198 0 -198 21382 21600 21382 21600 0 -198 0">
                  <v:imagedata r:id="rId8" o:title=""/>
                  <w10:wrap type="through"/>
                </v:shape>
              </w:pict>
            </w:r>
            <w:r w:rsidR="00A629C4" w:rsidRPr="00614FA6">
              <w:rPr>
                <w:rFonts w:ascii="Times New Roman" w:hAnsi="Times New Roman"/>
                <w:sz w:val="18"/>
                <w:szCs w:val="18"/>
              </w:rPr>
              <w:t xml:space="preserve">  </w:t>
            </w:r>
          </w:p>
        </w:tc>
        <w:tc>
          <w:tcPr>
            <w:tcW w:w="7622" w:type="dxa"/>
            <w:tcBorders>
              <w:top w:val="single" w:sz="6" w:space="0" w:color="auto"/>
              <w:left w:val="single" w:sz="6" w:space="0" w:color="auto"/>
              <w:bottom w:val="single" w:sz="6" w:space="0" w:color="auto"/>
              <w:right w:val="single" w:sz="6" w:space="0" w:color="auto"/>
            </w:tcBorders>
            <w:shd w:val="clear" w:color="auto" w:fill="FFFFFF"/>
          </w:tcPr>
          <w:p w:rsidR="00A629C4" w:rsidRPr="00614FA6" w:rsidRDefault="00A629C4" w:rsidP="00200334">
            <w:pPr>
              <w:widowControl w:val="0"/>
              <w:shd w:val="clear" w:color="auto" w:fill="FFFFFF"/>
              <w:autoSpaceDE w:val="0"/>
              <w:autoSpaceDN w:val="0"/>
              <w:adjustRightInd w:val="0"/>
              <w:jc w:val="center"/>
              <w:rPr>
                <w:rFonts w:ascii="Times New Roman" w:hAnsi="Times New Roman"/>
                <w:i/>
                <w:iCs/>
                <w:sz w:val="18"/>
                <w:szCs w:val="18"/>
              </w:rPr>
            </w:pPr>
            <w:r w:rsidRPr="00614FA6">
              <w:rPr>
                <w:rFonts w:ascii="Times New Roman" w:hAnsi="Times New Roman"/>
                <w:spacing w:val="-2"/>
                <w:sz w:val="18"/>
                <w:szCs w:val="18"/>
              </w:rPr>
              <w:t>Министерство общего и профессионального образования Ростовской области</w:t>
            </w:r>
          </w:p>
        </w:tc>
      </w:tr>
      <w:tr w:rsidR="00A629C4" w:rsidRPr="00614FA6" w:rsidTr="009F452A">
        <w:trPr>
          <w:trHeight w:hRule="exact" w:val="834"/>
        </w:trPr>
        <w:tc>
          <w:tcPr>
            <w:tcW w:w="2159" w:type="dxa"/>
            <w:vMerge/>
            <w:tcBorders>
              <w:left w:val="single" w:sz="6" w:space="0" w:color="auto"/>
              <w:right w:val="single" w:sz="6" w:space="0" w:color="auto"/>
            </w:tcBorders>
            <w:shd w:val="clear" w:color="auto" w:fill="FFFFFF"/>
          </w:tcPr>
          <w:p w:rsidR="00A629C4" w:rsidRPr="00614FA6" w:rsidRDefault="00A629C4" w:rsidP="00200334">
            <w:pPr>
              <w:widowControl w:val="0"/>
              <w:shd w:val="clear" w:color="auto" w:fill="FFFFFF"/>
              <w:autoSpaceDE w:val="0"/>
              <w:autoSpaceDN w:val="0"/>
              <w:adjustRightInd w:val="0"/>
              <w:ind w:left="562"/>
              <w:rPr>
                <w:rFonts w:ascii="Times New Roman" w:hAnsi="Times New Roman"/>
                <w:i/>
                <w:iCs/>
                <w:sz w:val="18"/>
                <w:szCs w:val="18"/>
              </w:rPr>
            </w:pPr>
          </w:p>
        </w:tc>
        <w:tc>
          <w:tcPr>
            <w:tcW w:w="7622" w:type="dxa"/>
            <w:tcBorders>
              <w:top w:val="single" w:sz="6" w:space="0" w:color="auto"/>
              <w:left w:val="single" w:sz="6" w:space="0" w:color="auto"/>
              <w:bottom w:val="single" w:sz="6" w:space="0" w:color="auto"/>
              <w:right w:val="single" w:sz="6" w:space="0" w:color="auto"/>
            </w:tcBorders>
            <w:shd w:val="clear" w:color="auto" w:fill="FFFFFF"/>
            <w:vAlign w:val="bottom"/>
          </w:tcPr>
          <w:p w:rsidR="00A629C4" w:rsidRPr="004967A3" w:rsidRDefault="00A629C4" w:rsidP="00192FC3">
            <w:pPr>
              <w:widowControl w:val="0"/>
              <w:shd w:val="clear" w:color="auto" w:fill="FFFFFF"/>
              <w:autoSpaceDE w:val="0"/>
              <w:autoSpaceDN w:val="0"/>
              <w:adjustRightInd w:val="0"/>
              <w:spacing w:after="0" w:line="240" w:lineRule="auto"/>
              <w:jc w:val="center"/>
              <w:rPr>
                <w:rFonts w:ascii="Times New Roman" w:hAnsi="Times New Roman"/>
                <w:i/>
                <w:iCs/>
                <w:sz w:val="18"/>
                <w:szCs w:val="18"/>
              </w:rPr>
            </w:pPr>
            <w:r w:rsidRPr="004967A3">
              <w:rPr>
                <w:rFonts w:ascii="Times New Roman" w:hAnsi="Times New Roman"/>
                <w:spacing w:val="-2"/>
                <w:sz w:val="18"/>
                <w:szCs w:val="18"/>
              </w:rPr>
              <w:t xml:space="preserve">Государственное бюджетное </w:t>
            </w:r>
            <w:r>
              <w:rPr>
                <w:rFonts w:ascii="Times New Roman" w:hAnsi="Times New Roman"/>
                <w:spacing w:val="-2"/>
                <w:sz w:val="18"/>
                <w:szCs w:val="18"/>
              </w:rPr>
              <w:t xml:space="preserve">профессиональное </w:t>
            </w:r>
            <w:r w:rsidRPr="004967A3">
              <w:rPr>
                <w:rFonts w:ascii="Times New Roman" w:hAnsi="Times New Roman"/>
                <w:spacing w:val="-2"/>
                <w:sz w:val="18"/>
                <w:szCs w:val="18"/>
              </w:rPr>
              <w:t>образовательное учреждение</w:t>
            </w:r>
          </w:p>
          <w:p w:rsidR="00A629C4" w:rsidRPr="004967A3" w:rsidRDefault="00A629C4" w:rsidP="00192FC3">
            <w:pPr>
              <w:widowControl w:val="0"/>
              <w:shd w:val="clear" w:color="auto" w:fill="FFFFFF"/>
              <w:autoSpaceDE w:val="0"/>
              <w:autoSpaceDN w:val="0"/>
              <w:adjustRightInd w:val="0"/>
              <w:spacing w:after="0" w:line="240" w:lineRule="auto"/>
              <w:jc w:val="center"/>
              <w:rPr>
                <w:rFonts w:ascii="Times New Roman" w:hAnsi="Times New Roman"/>
                <w:i/>
                <w:iCs/>
                <w:sz w:val="18"/>
                <w:szCs w:val="18"/>
              </w:rPr>
            </w:pPr>
            <w:r w:rsidRPr="004967A3">
              <w:rPr>
                <w:rFonts w:ascii="Times New Roman" w:hAnsi="Times New Roman"/>
                <w:spacing w:val="-2"/>
                <w:sz w:val="18"/>
                <w:szCs w:val="18"/>
              </w:rPr>
              <w:t>Ростовской области</w:t>
            </w:r>
          </w:p>
          <w:p w:rsidR="00A629C4" w:rsidRPr="004967A3" w:rsidRDefault="00A629C4" w:rsidP="00192FC3">
            <w:pPr>
              <w:widowControl w:val="0"/>
              <w:shd w:val="clear" w:color="auto" w:fill="FFFFFF"/>
              <w:autoSpaceDE w:val="0"/>
              <w:autoSpaceDN w:val="0"/>
              <w:adjustRightInd w:val="0"/>
              <w:spacing w:after="120" w:line="240" w:lineRule="auto"/>
              <w:jc w:val="center"/>
              <w:rPr>
                <w:rFonts w:ascii="Times New Roman" w:hAnsi="Times New Roman"/>
                <w:i/>
                <w:iCs/>
                <w:sz w:val="18"/>
                <w:szCs w:val="18"/>
              </w:rPr>
            </w:pPr>
            <w:r w:rsidRPr="004967A3">
              <w:rPr>
                <w:rFonts w:ascii="Times New Roman" w:hAnsi="Times New Roman"/>
                <w:spacing w:val="-2"/>
                <w:sz w:val="18"/>
                <w:szCs w:val="18"/>
              </w:rPr>
              <w:t>«Новочеркасский колледж</w:t>
            </w:r>
            <w:r w:rsidRPr="004967A3">
              <w:rPr>
                <w:rFonts w:ascii="Times New Roman" w:hAnsi="Times New Roman"/>
                <w:i/>
                <w:iCs/>
                <w:sz w:val="18"/>
                <w:szCs w:val="18"/>
              </w:rPr>
              <w:t xml:space="preserve">  </w:t>
            </w:r>
            <w:r w:rsidRPr="004967A3">
              <w:rPr>
                <w:rFonts w:ascii="Times New Roman" w:hAnsi="Times New Roman"/>
                <w:spacing w:val="-2"/>
                <w:sz w:val="18"/>
                <w:szCs w:val="18"/>
              </w:rPr>
              <w:t>промышленных технологий и управления»</w:t>
            </w:r>
          </w:p>
        </w:tc>
      </w:tr>
      <w:tr w:rsidR="00A629C4" w:rsidRPr="00614FA6" w:rsidTr="009F452A">
        <w:trPr>
          <w:trHeight w:hRule="exact" w:val="337"/>
        </w:trPr>
        <w:tc>
          <w:tcPr>
            <w:tcW w:w="2159" w:type="dxa"/>
            <w:vMerge/>
            <w:tcBorders>
              <w:left w:val="single" w:sz="6" w:space="0" w:color="auto"/>
              <w:bottom w:val="single" w:sz="6" w:space="0" w:color="auto"/>
              <w:right w:val="single" w:sz="6" w:space="0" w:color="auto"/>
            </w:tcBorders>
            <w:shd w:val="clear" w:color="auto" w:fill="FFFFFF"/>
          </w:tcPr>
          <w:p w:rsidR="00A629C4" w:rsidRPr="00614FA6" w:rsidRDefault="00A629C4" w:rsidP="00200334">
            <w:pPr>
              <w:widowControl w:val="0"/>
              <w:autoSpaceDE w:val="0"/>
              <w:autoSpaceDN w:val="0"/>
              <w:adjustRightInd w:val="0"/>
              <w:rPr>
                <w:rFonts w:ascii="Times New Roman" w:hAnsi="Times New Roman"/>
                <w:i/>
                <w:iCs/>
                <w:sz w:val="18"/>
                <w:szCs w:val="18"/>
              </w:rPr>
            </w:pPr>
          </w:p>
        </w:tc>
        <w:tc>
          <w:tcPr>
            <w:tcW w:w="7622" w:type="dxa"/>
            <w:tcBorders>
              <w:top w:val="single" w:sz="6" w:space="0" w:color="auto"/>
              <w:left w:val="single" w:sz="6" w:space="0" w:color="auto"/>
              <w:bottom w:val="single" w:sz="6" w:space="0" w:color="auto"/>
              <w:right w:val="single" w:sz="6" w:space="0" w:color="auto"/>
            </w:tcBorders>
            <w:shd w:val="clear" w:color="auto" w:fill="FFFFFF"/>
          </w:tcPr>
          <w:p w:rsidR="00A629C4" w:rsidRPr="004967A3" w:rsidRDefault="00A629C4" w:rsidP="00200334">
            <w:pPr>
              <w:widowControl w:val="0"/>
              <w:shd w:val="clear" w:color="auto" w:fill="FFFFFF"/>
              <w:autoSpaceDE w:val="0"/>
              <w:autoSpaceDN w:val="0"/>
              <w:adjustRightInd w:val="0"/>
              <w:spacing w:after="0" w:line="240" w:lineRule="auto"/>
              <w:jc w:val="center"/>
              <w:rPr>
                <w:rFonts w:ascii="Times New Roman" w:hAnsi="Times New Roman"/>
                <w:i/>
                <w:iCs/>
                <w:sz w:val="18"/>
                <w:szCs w:val="18"/>
              </w:rPr>
            </w:pPr>
            <w:r w:rsidRPr="004967A3">
              <w:rPr>
                <w:rFonts w:ascii="Times New Roman" w:hAnsi="Times New Roman"/>
                <w:spacing w:val="-3"/>
                <w:sz w:val="18"/>
                <w:szCs w:val="18"/>
              </w:rPr>
              <w:t>Стандарт организации</w:t>
            </w:r>
          </w:p>
        </w:tc>
      </w:tr>
      <w:tr w:rsidR="00A629C4" w:rsidRPr="00614FA6" w:rsidTr="009F452A">
        <w:trPr>
          <w:trHeight w:hRule="exact" w:val="516"/>
        </w:trPr>
        <w:tc>
          <w:tcPr>
            <w:tcW w:w="2159" w:type="dxa"/>
            <w:tcBorders>
              <w:top w:val="single" w:sz="6" w:space="0" w:color="auto"/>
              <w:left w:val="single" w:sz="6" w:space="0" w:color="auto"/>
              <w:bottom w:val="single" w:sz="6" w:space="0" w:color="auto"/>
              <w:right w:val="single" w:sz="6" w:space="0" w:color="auto"/>
            </w:tcBorders>
            <w:shd w:val="clear" w:color="auto" w:fill="FFFFFF"/>
          </w:tcPr>
          <w:p w:rsidR="00A629C4" w:rsidRPr="00614FA6" w:rsidRDefault="00A629C4" w:rsidP="00200334">
            <w:pPr>
              <w:widowControl w:val="0"/>
              <w:autoSpaceDE w:val="0"/>
              <w:autoSpaceDN w:val="0"/>
              <w:adjustRightInd w:val="0"/>
              <w:spacing w:after="0" w:line="240" w:lineRule="auto"/>
              <w:rPr>
                <w:rFonts w:ascii="Times New Roman" w:hAnsi="Times New Roman"/>
                <w:b/>
                <w:iCs/>
                <w:sz w:val="18"/>
                <w:szCs w:val="18"/>
              </w:rPr>
            </w:pPr>
            <w:r w:rsidRPr="00614FA6">
              <w:rPr>
                <w:rFonts w:ascii="Times New Roman" w:hAnsi="Times New Roman"/>
                <w:b/>
                <w:iCs/>
                <w:sz w:val="18"/>
                <w:szCs w:val="18"/>
              </w:rPr>
              <w:t xml:space="preserve">СМК СТО НКПТиУ </w:t>
            </w:r>
          </w:p>
          <w:p w:rsidR="00A629C4" w:rsidRPr="00614FA6" w:rsidRDefault="00A629C4" w:rsidP="00200334">
            <w:pPr>
              <w:widowControl w:val="0"/>
              <w:autoSpaceDE w:val="0"/>
              <w:autoSpaceDN w:val="0"/>
              <w:adjustRightInd w:val="0"/>
              <w:rPr>
                <w:rFonts w:ascii="Times New Roman" w:hAnsi="Times New Roman"/>
                <w:b/>
                <w:iCs/>
                <w:sz w:val="18"/>
                <w:szCs w:val="18"/>
              </w:rPr>
            </w:pPr>
            <w:r w:rsidRPr="00614FA6">
              <w:rPr>
                <w:rFonts w:ascii="Times New Roman" w:hAnsi="Times New Roman"/>
                <w:b/>
                <w:iCs/>
                <w:sz w:val="18"/>
                <w:szCs w:val="18"/>
              </w:rPr>
              <w:t>РП</w:t>
            </w:r>
            <w:r>
              <w:rPr>
                <w:rFonts w:ascii="Times New Roman" w:hAnsi="Times New Roman"/>
                <w:b/>
                <w:iCs/>
                <w:sz w:val="18"/>
                <w:szCs w:val="18"/>
              </w:rPr>
              <w:t xml:space="preserve">          </w:t>
            </w:r>
            <w:r w:rsidRPr="00614FA6">
              <w:rPr>
                <w:rFonts w:ascii="Times New Roman" w:hAnsi="Times New Roman"/>
                <w:b/>
                <w:iCs/>
                <w:sz w:val="18"/>
                <w:szCs w:val="18"/>
              </w:rPr>
              <w:t xml:space="preserve"> </w:t>
            </w:r>
            <w:r>
              <w:rPr>
                <w:rFonts w:ascii="Times New Roman" w:hAnsi="Times New Roman"/>
                <w:b/>
                <w:iCs/>
                <w:sz w:val="18"/>
                <w:szCs w:val="18"/>
              </w:rPr>
              <w:t xml:space="preserve"> -</w:t>
            </w:r>
            <w:r w:rsidR="005A6F40">
              <w:rPr>
                <w:rFonts w:ascii="Times New Roman" w:hAnsi="Times New Roman"/>
                <w:b/>
                <w:iCs/>
                <w:sz w:val="18"/>
                <w:szCs w:val="18"/>
              </w:rPr>
              <w:t>28</w:t>
            </w:r>
            <w:r>
              <w:rPr>
                <w:rFonts w:ascii="Times New Roman" w:hAnsi="Times New Roman"/>
                <w:b/>
                <w:iCs/>
                <w:sz w:val="18"/>
                <w:szCs w:val="18"/>
              </w:rPr>
              <w:t>-1</w:t>
            </w:r>
            <w:r w:rsidR="00AB6472">
              <w:rPr>
                <w:rFonts w:ascii="Times New Roman" w:hAnsi="Times New Roman"/>
                <w:b/>
                <w:iCs/>
                <w:sz w:val="18"/>
                <w:szCs w:val="18"/>
              </w:rPr>
              <w:t>8</w:t>
            </w:r>
          </w:p>
          <w:p w:rsidR="00A629C4" w:rsidRPr="00614FA6" w:rsidRDefault="00A629C4" w:rsidP="00200334">
            <w:pPr>
              <w:widowControl w:val="0"/>
              <w:autoSpaceDE w:val="0"/>
              <w:autoSpaceDN w:val="0"/>
              <w:adjustRightInd w:val="0"/>
              <w:rPr>
                <w:rFonts w:ascii="Times New Roman" w:hAnsi="Times New Roman"/>
                <w:b/>
                <w:iCs/>
                <w:sz w:val="18"/>
                <w:szCs w:val="18"/>
              </w:rPr>
            </w:pPr>
          </w:p>
          <w:p w:rsidR="00A629C4" w:rsidRPr="00614FA6" w:rsidRDefault="00A629C4" w:rsidP="00200334">
            <w:pPr>
              <w:widowControl w:val="0"/>
              <w:autoSpaceDE w:val="0"/>
              <w:autoSpaceDN w:val="0"/>
              <w:adjustRightInd w:val="0"/>
              <w:rPr>
                <w:rFonts w:ascii="Times New Roman" w:hAnsi="Times New Roman"/>
                <w:b/>
                <w:iCs/>
                <w:sz w:val="18"/>
                <w:szCs w:val="18"/>
              </w:rPr>
            </w:pPr>
          </w:p>
          <w:p w:rsidR="00A629C4" w:rsidRPr="00614FA6" w:rsidRDefault="00A629C4" w:rsidP="00200334">
            <w:pPr>
              <w:widowControl w:val="0"/>
              <w:autoSpaceDE w:val="0"/>
              <w:autoSpaceDN w:val="0"/>
              <w:adjustRightInd w:val="0"/>
              <w:rPr>
                <w:rFonts w:ascii="Times New Roman" w:hAnsi="Times New Roman"/>
                <w:i/>
                <w:iCs/>
                <w:sz w:val="18"/>
                <w:szCs w:val="18"/>
              </w:rPr>
            </w:pPr>
          </w:p>
        </w:tc>
        <w:tc>
          <w:tcPr>
            <w:tcW w:w="7622" w:type="dxa"/>
            <w:tcBorders>
              <w:top w:val="single" w:sz="6" w:space="0" w:color="auto"/>
              <w:left w:val="single" w:sz="6" w:space="0" w:color="auto"/>
              <w:bottom w:val="single" w:sz="6" w:space="0" w:color="auto"/>
              <w:right w:val="single" w:sz="6" w:space="0" w:color="auto"/>
            </w:tcBorders>
            <w:shd w:val="clear" w:color="auto" w:fill="FFFFFF"/>
          </w:tcPr>
          <w:p w:rsidR="00A629C4" w:rsidRPr="00614FA6" w:rsidRDefault="00AB6472" w:rsidP="00200334">
            <w:pPr>
              <w:shd w:val="clear" w:color="auto" w:fill="FFFFFF"/>
              <w:spacing w:line="274" w:lineRule="exact"/>
              <w:ind w:right="72"/>
              <w:jc w:val="center"/>
              <w:rPr>
                <w:rFonts w:ascii="Times New Roman" w:hAnsi="Times New Roman"/>
                <w:b/>
                <w:bCs/>
              </w:rPr>
            </w:pPr>
            <w:r w:rsidRPr="006B2DF1">
              <w:rPr>
                <w:rFonts w:ascii="Times New Roman" w:hAnsi="Times New Roman"/>
                <w:color w:val="FF0000"/>
                <w:spacing w:val="-3"/>
                <w:sz w:val="20"/>
                <w:szCs w:val="20"/>
              </w:rPr>
              <w:t>Адаптированная</w:t>
            </w:r>
            <w:r>
              <w:rPr>
                <w:rFonts w:ascii="Times New Roman" w:hAnsi="Times New Roman"/>
                <w:spacing w:val="-3"/>
                <w:sz w:val="20"/>
                <w:szCs w:val="20"/>
              </w:rPr>
              <w:t xml:space="preserve"> рабочая</w:t>
            </w:r>
            <w:r w:rsidR="00A629C4" w:rsidRPr="00614FA6">
              <w:rPr>
                <w:rFonts w:ascii="Times New Roman" w:hAnsi="Times New Roman"/>
                <w:spacing w:val="-3"/>
              </w:rPr>
              <w:t xml:space="preserve"> прогр</w:t>
            </w:r>
            <w:r w:rsidR="00A629C4">
              <w:rPr>
                <w:rFonts w:ascii="Times New Roman" w:hAnsi="Times New Roman"/>
                <w:spacing w:val="-3"/>
              </w:rPr>
              <w:t xml:space="preserve">амма  профессионального модуля </w:t>
            </w:r>
            <w:r w:rsidR="00A629C4" w:rsidRPr="00614FA6">
              <w:rPr>
                <w:rFonts w:ascii="Times New Roman" w:hAnsi="Times New Roman"/>
                <w:spacing w:val="-3"/>
              </w:rPr>
              <w:t>ПМ</w:t>
            </w:r>
            <w:r w:rsidR="00A629C4">
              <w:rPr>
                <w:rFonts w:ascii="Times New Roman" w:hAnsi="Times New Roman"/>
                <w:spacing w:val="-3"/>
              </w:rPr>
              <w:t>.</w:t>
            </w:r>
            <w:r w:rsidR="00A629C4" w:rsidRPr="00614FA6">
              <w:rPr>
                <w:rFonts w:ascii="Times New Roman" w:hAnsi="Times New Roman"/>
                <w:spacing w:val="-3"/>
              </w:rPr>
              <w:t>0</w:t>
            </w:r>
            <w:r w:rsidR="00A629C4">
              <w:rPr>
                <w:rFonts w:ascii="Times New Roman" w:hAnsi="Times New Roman"/>
                <w:spacing w:val="-3"/>
              </w:rPr>
              <w:t>2 сп. 23.02.01</w:t>
            </w:r>
            <w:r w:rsidR="00A629C4" w:rsidRPr="00614FA6">
              <w:rPr>
                <w:rFonts w:ascii="Times New Roman" w:hAnsi="Times New Roman"/>
                <w:spacing w:val="-3"/>
              </w:rPr>
              <w:t xml:space="preserve"> </w:t>
            </w:r>
          </w:p>
          <w:p w:rsidR="00A629C4" w:rsidRPr="00614FA6" w:rsidRDefault="00A629C4" w:rsidP="00200334">
            <w:pPr>
              <w:shd w:val="clear" w:color="auto" w:fill="FFFFFF"/>
              <w:spacing w:line="274" w:lineRule="exact"/>
              <w:ind w:right="72"/>
              <w:jc w:val="center"/>
              <w:rPr>
                <w:rFonts w:ascii="Times New Roman" w:hAnsi="Times New Roman"/>
                <w:b/>
                <w:bCs/>
              </w:rPr>
            </w:pPr>
          </w:p>
          <w:p w:rsidR="00A629C4" w:rsidRPr="00614FA6" w:rsidRDefault="00A629C4" w:rsidP="00200334">
            <w:pPr>
              <w:shd w:val="clear" w:color="auto" w:fill="FFFFFF"/>
              <w:spacing w:line="274" w:lineRule="exact"/>
              <w:ind w:right="72"/>
              <w:jc w:val="center"/>
              <w:rPr>
                <w:rFonts w:ascii="Times New Roman" w:hAnsi="Times New Roman"/>
                <w:b/>
                <w:bCs/>
              </w:rPr>
            </w:pPr>
          </w:p>
          <w:p w:rsidR="00A629C4" w:rsidRPr="00614FA6" w:rsidRDefault="00A629C4" w:rsidP="00200334">
            <w:pPr>
              <w:shd w:val="clear" w:color="auto" w:fill="FFFFFF"/>
              <w:spacing w:line="274" w:lineRule="exact"/>
              <w:ind w:right="72"/>
              <w:jc w:val="center"/>
              <w:rPr>
                <w:rFonts w:ascii="Times New Roman" w:hAnsi="Times New Roman"/>
                <w:b/>
                <w:bCs/>
              </w:rPr>
            </w:pPr>
          </w:p>
          <w:p w:rsidR="00A629C4" w:rsidRPr="00614FA6" w:rsidRDefault="00A629C4" w:rsidP="00200334">
            <w:pPr>
              <w:shd w:val="clear" w:color="auto" w:fill="FFFFFF"/>
              <w:spacing w:line="274" w:lineRule="exact"/>
              <w:ind w:right="72"/>
              <w:jc w:val="center"/>
              <w:rPr>
                <w:rFonts w:ascii="Times New Roman" w:hAnsi="Times New Roman"/>
              </w:rPr>
            </w:pPr>
            <w:r w:rsidRPr="00614FA6">
              <w:rPr>
                <w:rFonts w:ascii="Times New Roman" w:hAnsi="Times New Roman"/>
                <w:b/>
                <w:bCs/>
                <w:spacing w:val="-3"/>
              </w:rPr>
              <w:t xml:space="preserve">профилактических и ветеринарно-санитарных </w:t>
            </w:r>
            <w:r w:rsidRPr="00614FA6">
              <w:rPr>
                <w:rFonts w:ascii="Times New Roman" w:hAnsi="Times New Roman"/>
                <w:b/>
                <w:bCs/>
              </w:rPr>
              <w:t>мероприятий</w:t>
            </w:r>
          </w:p>
          <w:p w:rsidR="00A629C4" w:rsidRPr="00614FA6" w:rsidRDefault="00A629C4" w:rsidP="00200334">
            <w:pPr>
              <w:widowControl w:val="0"/>
              <w:shd w:val="clear" w:color="auto" w:fill="FFFFFF"/>
              <w:autoSpaceDE w:val="0"/>
              <w:autoSpaceDN w:val="0"/>
              <w:adjustRightInd w:val="0"/>
              <w:jc w:val="center"/>
              <w:rPr>
                <w:rFonts w:ascii="Times New Roman" w:hAnsi="Times New Roman"/>
                <w:spacing w:val="-3"/>
              </w:rPr>
            </w:pPr>
            <w:r w:rsidRPr="00614FA6">
              <w:rPr>
                <w:rFonts w:ascii="Times New Roman" w:hAnsi="Times New Roman"/>
                <w:spacing w:val="-3"/>
              </w:rPr>
              <w:t>»</w:t>
            </w:r>
          </w:p>
          <w:p w:rsidR="00A629C4" w:rsidRPr="00614FA6" w:rsidRDefault="00A629C4" w:rsidP="00200334">
            <w:pPr>
              <w:widowControl w:val="0"/>
              <w:shd w:val="clear" w:color="auto" w:fill="FFFFFF"/>
              <w:autoSpaceDE w:val="0"/>
              <w:autoSpaceDN w:val="0"/>
              <w:adjustRightInd w:val="0"/>
              <w:jc w:val="center"/>
              <w:rPr>
                <w:rFonts w:ascii="Times New Roman" w:hAnsi="Times New Roman"/>
                <w:spacing w:val="-3"/>
              </w:rPr>
            </w:pPr>
          </w:p>
          <w:p w:rsidR="00A629C4" w:rsidRPr="00614FA6" w:rsidRDefault="00A629C4" w:rsidP="00200334">
            <w:pPr>
              <w:widowControl w:val="0"/>
              <w:shd w:val="clear" w:color="auto" w:fill="FFFFFF"/>
              <w:autoSpaceDE w:val="0"/>
              <w:autoSpaceDN w:val="0"/>
              <w:adjustRightInd w:val="0"/>
              <w:jc w:val="center"/>
              <w:rPr>
                <w:rFonts w:ascii="Times New Roman" w:hAnsi="Times New Roman"/>
                <w:spacing w:val="-3"/>
              </w:rPr>
            </w:pPr>
          </w:p>
          <w:p w:rsidR="00A629C4" w:rsidRPr="00614FA6" w:rsidRDefault="00A629C4" w:rsidP="00200334">
            <w:pPr>
              <w:widowControl w:val="0"/>
              <w:shd w:val="clear" w:color="auto" w:fill="FFFFFF"/>
              <w:autoSpaceDE w:val="0"/>
              <w:autoSpaceDN w:val="0"/>
              <w:adjustRightInd w:val="0"/>
              <w:jc w:val="center"/>
              <w:rPr>
                <w:rFonts w:ascii="Times New Roman" w:hAnsi="Times New Roman"/>
                <w:spacing w:val="-3"/>
              </w:rPr>
            </w:pPr>
          </w:p>
          <w:p w:rsidR="00A629C4" w:rsidRPr="00614FA6" w:rsidRDefault="00A629C4" w:rsidP="00200334">
            <w:pPr>
              <w:widowControl w:val="0"/>
              <w:shd w:val="clear" w:color="auto" w:fill="FFFFFF"/>
              <w:autoSpaceDE w:val="0"/>
              <w:autoSpaceDN w:val="0"/>
              <w:adjustRightInd w:val="0"/>
              <w:jc w:val="center"/>
              <w:rPr>
                <w:rFonts w:ascii="Times New Roman" w:hAnsi="Times New Roman"/>
                <w:spacing w:val="-3"/>
              </w:rPr>
            </w:pPr>
          </w:p>
          <w:p w:rsidR="00A629C4" w:rsidRPr="00614FA6" w:rsidRDefault="00A629C4" w:rsidP="00200334">
            <w:pPr>
              <w:widowControl w:val="0"/>
              <w:shd w:val="clear" w:color="auto" w:fill="FFFFFF"/>
              <w:autoSpaceDE w:val="0"/>
              <w:autoSpaceDN w:val="0"/>
              <w:adjustRightInd w:val="0"/>
              <w:jc w:val="center"/>
              <w:rPr>
                <w:rFonts w:ascii="Times New Roman" w:hAnsi="Times New Roman"/>
                <w:spacing w:val="-3"/>
              </w:rPr>
            </w:pPr>
          </w:p>
          <w:p w:rsidR="00A629C4" w:rsidRPr="00614FA6" w:rsidRDefault="00A629C4" w:rsidP="00200334">
            <w:pPr>
              <w:widowControl w:val="0"/>
              <w:shd w:val="clear" w:color="auto" w:fill="FFFFFF"/>
              <w:autoSpaceDE w:val="0"/>
              <w:autoSpaceDN w:val="0"/>
              <w:adjustRightInd w:val="0"/>
              <w:jc w:val="center"/>
              <w:rPr>
                <w:rFonts w:ascii="Times New Roman" w:hAnsi="Times New Roman"/>
                <w:i/>
                <w:iCs/>
              </w:rPr>
            </w:pPr>
            <w:r w:rsidRPr="00614FA6">
              <w:rPr>
                <w:rFonts w:ascii="Times New Roman" w:hAnsi="Times New Roman"/>
                <w:spacing w:val="-3"/>
              </w:rPr>
              <w:t>п</w:t>
            </w:r>
          </w:p>
        </w:tc>
      </w:tr>
    </w:tbl>
    <w:p w:rsidR="00A629C4" w:rsidRPr="00614FA6" w:rsidRDefault="00A629C4" w:rsidP="003C3DBD">
      <w:pPr>
        <w:widowControl w:val="0"/>
        <w:suppressAutoHyphens/>
        <w:autoSpaceDE w:val="0"/>
        <w:autoSpaceDN w:val="0"/>
        <w:adjustRightInd w:val="0"/>
        <w:jc w:val="right"/>
        <w:rPr>
          <w:rFonts w:ascii="Times New Roman" w:hAnsi="Times New Roman"/>
          <w:caps/>
          <w:sz w:val="28"/>
          <w:szCs w:val="28"/>
        </w:rPr>
      </w:pPr>
    </w:p>
    <w:p w:rsidR="00A629C4" w:rsidRPr="00095443" w:rsidRDefault="00A629C4" w:rsidP="003C3DBD">
      <w:pPr>
        <w:rPr>
          <w:rFonts w:ascii="Times New Roman" w:hAnsi="Times New Roman"/>
          <w:sz w:val="28"/>
          <w:szCs w:val="28"/>
        </w:rPr>
      </w:pPr>
      <w:r w:rsidRPr="00614FA6">
        <w:rPr>
          <w:rFonts w:ascii="Times New Roman" w:hAnsi="Times New Roman"/>
          <w:sz w:val="28"/>
          <w:szCs w:val="28"/>
        </w:rPr>
        <w:t xml:space="preserve">      Рег.№</w:t>
      </w:r>
      <w:r w:rsidR="00AB6472">
        <w:rPr>
          <w:rFonts w:ascii="Times New Roman" w:hAnsi="Times New Roman"/>
          <w:sz w:val="28"/>
          <w:szCs w:val="28"/>
        </w:rPr>
        <w:t>_____</w:t>
      </w:r>
      <w:r w:rsidRPr="00614FA6">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sidRPr="00614FA6">
        <w:rPr>
          <w:rFonts w:ascii="Times New Roman" w:hAnsi="Times New Roman"/>
          <w:sz w:val="28"/>
          <w:szCs w:val="28"/>
        </w:rPr>
        <w:t xml:space="preserve">                                                                    Экз.№ </w:t>
      </w:r>
      <w:r w:rsidR="00AB6472">
        <w:rPr>
          <w:rFonts w:ascii="Times New Roman" w:hAnsi="Times New Roman"/>
          <w:sz w:val="28"/>
          <w:szCs w:val="28"/>
        </w:rPr>
        <w:t>_____</w:t>
      </w:r>
    </w:p>
    <w:tbl>
      <w:tblPr>
        <w:tblW w:w="0" w:type="auto"/>
        <w:tblLook w:val="01E0" w:firstRow="1" w:lastRow="1" w:firstColumn="1" w:lastColumn="1" w:noHBand="0" w:noVBand="0"/>
      </w:tblPr>
      <w:tblGrid>
        <w:gridCol w:w="5778"/>
        <w:gridCol w:w="3793"/>
      </w:tblGrid>
      <w:tr w:rsidR="00A629C4" w:rsidRPr="00614FA6" w:rsidTr="00200334">
        <w:tc>
          <w:tcPr>
            <w:tcW w:w="5778" w:type="dxa"/>
          </w:tcPr>
          <w:p w:rsidR="00A629C4" w:rsidRPr="00614FA6" w:rsidRDefault="00A629C4" w:rsidP="00200334">
            <w:pPr>
              <w:pStyle w:val="HTML"/>
              <w:rPr>
                <w:rFonts w:ascii="Times New Roman" w:hAnsi="Times New Roman" w:cs="Times New Roman"/>
                <w:sz w:val="24"/>
                <w:szCs w:val="24"/>
              </w:rPr>
            </w:pPr>
          </w:p>
        </w:tc>
        <w:tc>
          <w:tcPr>
            <w:tcW w:w="3793" w:type="dxa"/>
          </w:tcPr>
          <w:p w:rsidR="00AB6472" w:rsidRPr="00AB6472" w:rsidRDefault="00A629C4" w:rsidP="00AB6472">
            <w:pPr>
              <w:pStyle w:val="HTML"/>
              <w:jc w:val="center"/>
              <w:rPr>
                <w:rFonts w:ascii="Times New Roman" w:hAnsi="Times New Roman"/>
                <w:sz w:val="28"/>
                <w:szCs w:val="28"/>
              </w:rPr>
            </w:pPr>
            <w:r>
              <w:rPr>
                <w:rFonts w:ascii="Times New Roman" w:hAnsi="Times New Roman" w:cs="Times New Roman"/>
                <w:sz w:val="24"/>
                <w:szCs w:val="24"/>
              </w:rPr>
              <w:t xml:space="preserve">       </w:t>
            </w:r>
            <w:r w:rsidR="00AB6472" w:rsidRPr="00AB6472">
              <w:rPr>
                <w:rFonts w:ascii="Times New Roman" w:hAnsi="Times New Roman"/>
                <w:sz w:val="28"/>
                <w:szCs w:val="28"/>
              </w:rPr>
              <w:t>УТВЕРЖДАЮ</w:t>
            </w:r>
          </w:p>
          <w:p w:rsidR="00AB6472" w:rsidRPr="00AB6472" w:rsidRDefault="00AB6472" w:rsidP="00A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Courier New"/>
                <w:sz w:val="28"/>
                <w:szCs w:val="28"/>
                <w:lang w:eastAsia="ru-RU"/>
              </w:rPr>
            </w:pPr>
            <w:r w:rsidRPr="00AB6472">
              <w:rPr>
                <w:rFonts w:ascii="Times New Roman" w:hAnsi="Times New Roman" w:cs="Courier New"/>
                <w:sz w:val="28"/>
                <w:szCs w:val="28"/>
                <w:lang w:eastAsia="ru-RU"/>
              </w:rPr>
              <w:t xml:space="preserve">Заместитель директора </w:t>
            </w:r>
            <w:r w:rsidRPr="00AB6472">
              <w:rPr>
                <w:rFonts w:ascii="Times New Roman" w:hAnsi="Times New Roman" w:cs="Courier New"/>
                <w:sz w:val="28"/>
                <w:szCs w:val="28"/>
                <w:lang w:eastAsia="ru-RU"/>
              </w:rPr>
              <w:br/>
              <w:t>по учебной работе</w:t>
            </w:r>
          </w:p>
          <w:p w:rsidR="00AB6472" w:rsidRPr="00AB6472" w:rsidRDefault="00AB6472" w:rsidP="00A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Courier New"/>
                <w:sz w:val="28"/>
                <w:szCs w:val="28"/>
                <w:lang w:eastAsia="ru-RU"/>
              </w:rPr>
            </w:pPr>
            <w:r w:rsidRPr="00AB6472">
              <w:rPr>
                <w:rFonts w:ascii="Times New Roman" w:hAnsi="Times New Roman" w:cs="Courier New"/>
                <w:sz w:val="28"/>
                <w:szCs w:val="28"/>
                <w:lang w:eastAsia="ru-RU"/>
              </w:rPr>
              <w:t>_________ С.И.Токин</w:t>
            </w:r>
          </w:p>
          <w:p w:rsidR="00A629C4" w:rsidRPr="00614FA6" w:rsidRDefault="00AB6472" w:rsidP="00AB6472">
            <w:pPr>
              <w:pStyle w:val="HTML"/>
              <w:jc w:val="center"/>
              <w:rPr>
                <w:rFonts w:ascii="Times New Roman" w:hAnsi="Times New Roman" w:cs="Times New Roman"/>
                <w:sz w:val="24"/>
                <w:szCs w:val="24"/>
              </w:rPr>
            </w:pPr>
            <w:r w:rsidRPr="00AB6472">
              <w:rPr>
                <w:rFonts w:ascii="Times New Roman" w:hAnsi="Times New Roman" w:cs="Times New Roman"/>
                <w:sz w:val="28"/>
                <w:szCs w:val="28"/>
                <w:lang w:eastAsia="en-US"/>
              </w:rPr>
              <w:t>«___» _______ 20__ г.</w:t>
            </w:r>
          </w:p>
        </w:tc>
      </w:tr>
    </w:tbl>
    <w:p w:rsidR="00A629C4" w:rsidRPr="00614FA6" w:rsidRDefault="00A629C4" w:rsidP="003C3D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rFonts w:ascii="Times New Roman" w:hAnsi="Times New Roman"/>
          <w:b/>
          <w:caps/>
          <w:sz w:val="28"/>
          <w:szCs w:val="28"/>
        </w:rPr>
      </w:pPr>
    </w:p>
    <w:p w:rsidR="00AB6472" w:rsidRPr="003C3DBD" w:rsidRDefault="00AB6472" w:rsidP="00AB64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6B2DF1">
        <w:rPr>
          <w:rFonts w:ascii="Times New Roman" w:hAnsi="Times New Roman"/>
          <w:b/>
          <w:caps/>
          <w:color w:val="FF0000"/>
          <w:sz w:val="28"/>
          <w:szCs w:val="28"/>
        </w:rPr>
        <w:t>АДАПТИРОВАННАЯ</w:t>
      </w:r>
      <w:r>
        <w:rPr>
          <w:rFonts w:ascii="Times New Roman" w:hAnsi="Times New Roman"/>
          <w:b/>
          <w:caps/>
          <w:sz w:val="28"/>
          <w:szCs w:val="28"/>
        </w:rPr>
        <w:t xml:space="preserve"> </w:t>
      </w:r>
      <w:r w:rsidRPr="003C3DBD">
        <w:rPr>
          <w:rFonts w:ascii="Times New Roman" w:hAnsi="Times New Roman"/>
          <w:b/>
          <w:caps/>
          <w:sz w:val="28"/>
          <w:szCs w:val="28"/>
        </w:rPr>
        <w:t>РАБОЧАЯ ПРОГРАММА</w:t>
      </w:r>
    </w:p>
    <w:p w:rsidR="00A629C4" w:rsidRDefault="00A629C4" w:rsidP="00AB64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caps/>
          <w:sz w:val="28"/>
          <w:szCs w:val="28"/>
        </w:rPr>
        <w:t>ПРОФЕССИОНАЛЬНОГО МОДУЛЯ</w:t>
      </w:r>
    </w:p>
    <w:p w:rsidR="00A629C4" w:rsidRDefault="00A629C4" w:rsidP="00AB6472">
      <w:pPr>
        <w:pStyle w:val="21"/>
        <w:widowControl w:val="0"/>
        <w:ind w:left="0" w:firstLine="0"/>
        <w:jc w:val="center"/>
      </w:pPr>
      <w:r>
        <w:rPr>
          <w:b/>
          <w:sz w:val="28"/>
          <w:szCs w:val="28"/>
        </w:rPr>
        <w:t>ПМ.02</w:t>
      </w:r>
      <w:r>
        <w:rPr>
          <w:sz w:val="28"/>
          <w:szCs w:val="28"/>
        </w:rPr>
        <w:t xml:space="preserve"> </w:t>
      </w:r>
      <w:r w:rsidRPr="001E3E4B">
        <w:rPr>
          <w:b/>
          <w:sz w:val="28"/>
          <w:szCs w:val="28"/>
        </w:rPr>
        <w:t xml:space="preserve">Организация </w:t>
      </w:r>
      <w:r>
        <w:rPr>
          <w:b/>
          <w:sz w:val="28"/>
          <w:szCs w:val="28"/>
        </w:rPr>
        <w:t>сервисного обслуживания</w:t>
      </w:r>
    </w:p>
    <w:p w:rsidR="00AB6472" w:rsidRDefault="00A629C4" w:rsidP="00AB6472">
      <w:pPr>
        <w:spacing w:after="0"/>
        <w:jc w:val="center"/>
        <w:rPr>
          <w:rFonts w:ascii="Times New Roman" w:hAnsi="Times New Roman"/>
          <w:b/>
          <w:sz w:val="28"/>
          <w:szCs w:val="28"/>
        </w:rPr>
      </w:pPr>
      <w:r>
        <w:rPr>
          <w:rFonts w:ascii="Times New Roman" w:hAnsi="Times New Roman"/>
          <w:b/>
          <w:sz w:val="28"/>
          <w:szCs w:val="28"/>
        </w:rPr>
        <w:t>на автомобильном транспорте</w:t>
      </w:r>
    </w:p>
    <w:p w:rsidR="00AB6472" w:rsidRPr="00AB6472" w:rsidRDefault="00AB6472" w:rsidP="00AB6472">
      <w:pPr>
        <w:spacing w:after="0"/>
        <w:jc w:val="center"/>
        <w:rPr>
          <w:rFonts w:ascii="Times New Roman" w:hAnsi="Times New Roman"/>
          <w:b/>
          <w:sz w:val="28"/>
          <w:szCs w:val="28"/>
        </w:rPr>
      </w:pPr>
      <w:r w:rsidRPr="00446816">
        <w:rPr>
          <w:rFonts w:ascii="Times New Roman" w:eastAsia="Calibri" w:hAnsi="Times New Roman"/>
          <w:b/>
          <w:sz w:val="28"/>
          <w:szCs w:val="28"/>
        </w:rPr>
        <w:t>специальности 23.02.01 Организация перевозок и управление на транспорте (по видам)</w:t>
      </w:r>
      <w:r w:rsidRPr="00446816">
        <w:rPr>
          <w:rFonts w:ascii="Times New Roman" w:hAnsi="Times New Roman"/>
          <w:color w:val="FF0000"/>
          <w:sz w:val="28"/>
          <w:szCs w:val="28"/>
        </w:rPr>
        <w:t xml:space="preserve"> </w:t>
      </w:r>
      <w:r w:rsidRPr="00446816">
        <w:rPr>
          <w:rFonts w:ascii="Times New Roman" w:hAnsi="Times New Roman"/>
          <w:b/>
          <w:color w:val="FF0000"/>
          <w:sz w:val="28"/>
          <w:szCs w:val="28"/>
        </w:rPr>
        <w:t xml:space="preserve">для обучающихся с ограниченными возможностями здоровья с нарушениями слуха </w:t>
      </w:r>
    </w:p>
    <w:p w:rsidR="00AB6472" w:rsidRDefault="00AB6472" w:rsidP="00AB6472">
      <w:pPr>
        <w:tabs>
          <w:tab w:val="left" w:pos="2430"/>
        </w:tabs>
        <w:spacing w:after="0" w:line="240" w:lineRule="auto"/>
        <w:jc w:val="center"/>
        <w:rPr>
          <w:rFonts w:ascii="Times New Roman" w:hAnsi="Times New Roman"/>
          <w:color w:val="FF0000"/>
          <w:sz w:val="28"/>
          <w:szCs w:val="28"/>
        </w:rPr>
      </w:pPr>
    </w:p>
    <w:p w:rsidR="00AB6472" w:rsidRDefault="00AB6472" w:rsidP="00AB6472">
      <w:pPr>
        <w:tabs>
          <w:tab w:val="left" w:pos="2430"/>
        </w:tabs>
        <w:spacing w:after="0" w:line="240" w:lineRule="auto"/>
        <w:jc w:val="center"/>
        <w:rPr>
          <w:rFonts w:ascii="Times New Roman" w:hAnsi="Times New Roman"/>
          <w:color w:val="FF0000"/>
          <w:sz w:val="28"/>
          <w:szCs w:val="28"/>
        </w:rPr>
      </w:pPr>
    </w:p>
    <w:p w:rsidR="00AB6472" w:rsidRPr="00AB6472" w:rsidRDefault="00AB6472" w:rsidP="00AB6472">
      <w:pPr>
        <w:tabs>
          <w:tab w:val="left" w:pos="2430"/>
        </w:tabs>
        <w:spacing w:after="0" w:line="240" w:lineRule="auto"/>
        <w:jc w:val="center"/>
        <w:rPr>
          <w:rFonts w:ascii="Times New Roman" w:hAnsi="Times New Roman"/>
          <w:color w:val="FF0000"/>
          <w:sz w:val="28"/>
          <w:szCs w:val="28"/>
        </w:rPr>
      </w:pPr>
    </w:p>
    <w:p w:rsidR="00AB6472" w:rsidRPr="00AB6472" w:rsidRDefault="00AB6472" w:rsidP="00AB6472">
      <w:pPr>
        <w:tabs>
          <w:tab w:val="left" w:pos="2430"/>
        </w:tabs>
        <w:spacing w:after="0" w:line="240" w:lineRule="auto"/>
        <w:jc w:val="center"/>
        <w:rPr>
          <w:rFonts w:ascii="Times New Roman" w:hAnsi="Times New Roman"/>
          <w:color w:val="FF0000"/>
          <w:sz w:val="28"/>
          <w:szCs w:val="28"/>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2"/>
        <w:gridCol w:w="5352"/>
      </w:tblGrid>
      <w:tr w:rsidR="00AB6472" w:rsidRPr="00AB6472" w:rsidTr="004A138B">
        <w:tc>
          <w:tcPr>
            <w:tcW w:w="4052" w:type="dxa"/>
          </w:tcPr>
          <w:p w:rsidR="00AB6472" w:rsidRPr="00AB6472" w:rsidRDefault="00AB6472" w:rsidP="00AB6472">
            <w:pPr>
              <w:tabs>
                <w:tab w:val="left" w:pos="2430"/>
              </w:tabs>
              <w:spacing w:after="0" w:line="240" w:lineRule="auto"/>
              <w:rPr>
                <w:rFonts w:ascii="Times New Roman" w:hAnsi="Times New Roman"/>
                <w:bCs/>
                <w:sz w:val="28"/>
                <w:szCs w:val="28"/>
              </w:rPr>
            </w:pPr>
            <w:r w:rsidRPr="00AB6472">
              <w:rPr>
                <w:rFonts w:ascii="Times New Roman" w:hAnsi="Times New Roman"/>
                <w:bCs/>
                <w:sz w:val="28"/>
                <w:szCs w:val="28"/>
              </w:rPr>
              <w:t>Система менеджмента качества</w:t>
            </w:r>
          </w:p>
        </w:tc>
        <w:tc>
          <w:tcPr>
            <w:tcW w:w="5352" w:type="dxa"/>
          </w:tcPr>
          <w:p w:rsidR="00AB6472" w:rsidRPr="00AB6472" w:rsidRDefault="00AB6472" w:rsidP="00AB6472">
            <w:pPr>
              <w:tabs>
                <w:tab w:val="left" w:pos="2430"/>
              </w:tabs>
              <w:spacing w:after="0" w:line="240" w:lineRule="auto"/>
              <w:rPr>
                <w:rFonts w:ascii="Times New Roman" w:hAnsi="Times New Roman"/>
                <w:bCs/>
                <w:sz w:val="28"/>
                <w:szCs w:val="28"/>
              </w:rPr>
            </w:pPr>
            <w:r w:rsidRPr="00AB6472">
              <w:rPr>
                <w:rFonts w:ascii="Times New Roman" w:hAnsi="Times New Roman"/>
                <w:bCs/>
                <w:sz w:val="28"/>
                <w:szCs w:val="28"/>
              </w:rPr>
              <w:t>Версия № ___</w:t>
            </w:r>
          </w:p>
        </w:tc>
      </w:tr>
      <w:tr w:rsidR="00AB6472" w:rsidRPr="00AB6472" w:rsidTr="004A138B">
        <w:tc>
          <w:tcPr>
            <w:tcW w:w="4052" w:type="dxa"/>
          </w:tcPr>
          <w:p w:rsidR="00AB6472" w:rsidRPr="00AB6472" w:rsidRDefault="00AB6472" w:rsidP="00AB6472">
            <w:pPr>
              <w:spacing w:after="0" w:line="240" w:lineRule="auto"/>
              <w:contextualSpacing/>
              <w:jc w:val="both"/>
              <w:rPr>
                <w:rFonts w:ascii="Times New Roman" w:hAnsi="Times New Roman"/>
                <w:sz w:val="28"/>
                <w:szCs w:val="28"/>
              </w:rPr>
            </w:pPr>
            <w:r w:rsidRPr="00AB6472">
              <w:rPr>
                <w:rFonts w:ascii="Times New Roman" w:hAnsi="Times New Roman"/>
                <w:bCs/>
                <w:sz w:val="28"/>
                <w:szCs w:val="28"/>
              </w:rPr>
              <w:t>РП    -28-18</w:t>
            </w:r>
          </w:p>
        </w:tc>
        <w:tc>
          <w:tcPr>
            <w:tcW w:w="5352" w:type="dxa"/>
          </w:tcPr>
          <w:p w:rsidR="00AB6472" w:rsidRPr="00AB6472" w:rsidRDefault="00AB6472" w:rsidP="00AB6472">
            <w:pPr>
              <w:tabs>
                <w:tab w:val="left" w:pos="2430"/>
              </w:tabs>
              <w:spacing w:after="0" w:line="240" w:lineRule="auto"/>
              <w:rPr>
                <w:rFonts w:ascii="Times New Roman" w:hAnsi="Times New Roman"/>
                <w:bCs/>
                <w:sz w:val="28"/>
                <w:szCs w:val="28"/>
              </w:rPr>
            </w:pPr>
            <w:r w:rsidRPr="00AB6472">
              <w:rPr>
                <w:rFonts w:ascii="Times New Roman" w:hAnsi="Times New Roman"/>
                <w:bCs/>
                <w:sz w:val="28"/>
                <w:szCs w:val="28"/>
              </w:rPr>
              <w:t>Введено с «__»________20___г.</w:t>
            </w:r>
          </w:p>
        </w:tc>
      </w:tr>
      <w:tr w:rsidR="00AB6472" w:rsidRPr="00AB6472" w:rsidTr="004A138B">
        <w:tc>
          <w:tcPr>
            <w:tcW w:w="4052" w:type="dxa"/>
          </w:tcPr>
          <w:p w:rsidR="00AB6472" w:rsidRPr="00AB6472" w:rsidRDefault="00AB6472" w:rsidP="00AB6472">
            <w:pPr>
              <w:spacing w:after="0" w:line="240" w:lineRule="auto"/>
              <w:contextualSpacing/>
              <w:jc w:val="both"/>
              <w:rPr>
                <w:rFonts w:ascii="Times New Roman" w:hAnsi="Times New Roman"/>
                <w:bCs/>
                <w:sz w:val="28"/>
                <w:szCs w:val="28"/>
              </w:rPr>
            </w:pPr>
          </w:p>
        </w:tc>
        <w:tc>
          <w:tcPr>
            <w:tcW w:w="5352" w:type="dxa"/>
          </w:tcPr>
          <w:p w:rsidR="00AB6472" w:rsidRPr="00AB6472" w:rsidRDefault="00AB6472" w:rsidP="00AB6472">
            <w:pPr>
              <w:tabs>
                <w:tab w:val="left" w:pos="2430"/>
              </w:tabs>
              <w:spacing w:after="0" w:line="240" w:lineRule="auto"/>
              <w:rPr>
                <w:rFonts w:ascii="Times New Roman" w:hAnsi="Times New Roman"/>
                <w:bCs/>
                <w:sz w:val="28"/>
                <w:szCs w:val="28"/>
              </w:rPr>
            </w:pPr>
            <w:r w:rsidRPr="00AB6472">
              <w:rPr>
                <w:rFonts w:ascii="Times New Roman" w:hAnsi="Times New Roman"/>
                <w:bCs/>
                <w:sz w:val="28"/>
                <w:szCs w:val="28"/>
              </w:rPr>
              <w:t>Рекомендована к применению в учебном процессе  методическим советом НКПТиУ</w:t>
            </w:r>
          </w:p>
        </w:tc>
      </w:tr>
    </w:tbl>
    <w:p w:rsidR="00AB6472" w:rsidRPr="00AB6472" w:rsidRDefault="00AB6472" w:rsidP="00A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aps/>
          <w:sz w:val="28"/>
          <w:szCs w:val="28"/>
        </w:rPr>
      </w:pPr>
    </w:p>
    <w:p w:rsidR="00AB6472" w:rsidRPr="00AB6472" w:rsidRDefault="00AB6472" w:rsidP="00A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sz w:val="28"/>
          <w:szCs w:val="28"/>
        </w:rPr>
      </w:pPr>
      <w:r w:rsidRPr="00AB6472">
        <w:rPr>
          <w:rFonts w:ascii="Times New Roman" w:hAnsi="Times New Roman"/>
          <w:b/>
          <w:caps/>
          <w:sz w:val="28"/>
          <w:szCs w:val="28"/>
        </w:rPr>
        <w:t xml:space="preserve"> </w:t>
      </w:r>
    </w:p>
    <w:p w:rsidR="00A629C4" w:rsidRDefault="00A629C4" w:rsidP="003C3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b/>
          <w:caps/>
          <w:sz w:val="28"/>
          <w:szCs w:val="28"/>
        </w:rPr>
      </w:pPr>
    </w:p>
    <w:p w:rsidR="00A629C4" w:rsidRPr="00614FA6" w:rsidRDefault="00A629C4" w:rsidP="003C3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b/>
          <w:i/>
          <w:sz w:val="28"/>
          <w:szCs w:val="28"/>
        </w:rPr>
      </w:pPr>
      <w:r w:rsidRPr="00614FA6">
        <w:rPr>
          <w:rFonts w:ascii="Times New Roman" w:hAnsi="Times New Roman"/>
          <w:b/>
          <w:caps/>
          <w:sz w:val="28"/>
          <w:szCs w:val="28"/>
        </w:rPr>
        <w:t xml:space="preserve"> </w:t>
      </w:r>
    </w:p>
    <w:p w:rsidR="00A629C4" w:rsidRDefault="00A629C4" w:rsidP="003C3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p>
    <w:p w:rsidR="00AB6472" w:rsidRDefault="00AB6472" w:rsidP="003C3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p>
    <w:p w:rsidR="00AB6472" w:rsidRDefault="00AB6472" w:rsidP="003C3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p>
    <w:p w:rsidR="00A629C4" w:rsidRDefault="00A629C4" w:rsidP="003C3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p>
    <w:p w:rsidR="00A629C4" w:rsidRDefault="00A629C4" w:rsidP="003C3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Pr>
          <w:rFonts w:ascii="Times New Roman" w:hAnsi="Times New Roman"/>
          <w:sz w:val="28"/>
          <w:szCs w:val="28"/>
        </w:rPr>
        <w:t>201</w:t>
      </w:r>
      <w:r w:rsidR="00AB6472">
        <w:rPr>
          <w:rFonts w:ascii="Times New Roman" w:hAnsi="Times New Roman"/>
          <w:sz w:val="28"/>
          <w:szCs w:val="28"/>
        </w:rPr>
        <w:t>8</w:t>
      </w:r>
    </w:p>
    <w:tbl>
      <w:tblPr>
        <w:tblW w:w="10023" w:type="dxa"/>
        <w:jc w:val="center"/>
        <w:tblLayout w:type="fixed"/>
        <w:tblCellMar>
          <w:left w:w="40" w:type="dxa"/>
          <w:right w:w="40" w:type="dxa"/>
        </w:tblCellMar>
        <w:tblLook w:val="0000" w:firstRow="0" w:lastRow="0" w:firstColumn="0" w:lastColumn="0" w:noHBand="0" w:noVBand="0"/>
      </w:tblPr>
      <w:tblGrid>
        <w:gridCol w:w="2177"/>
        <w:gridCol w:w="7846"/>
      </w:tblGrid>
      <w:tr w:rsidR="00A629C4" w:rsidRPr="00614FA6" w:rsidTr="00200334">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A629C4" w:rsidRPr="00614FA6" w:rsidRDefault="00912DA7" w:rsidP="00200334">
            <w:pPr>
              <w:widowControl w:val="0"/>
              <w:shd w:val="clear" w:color="auto" w:fill="FFFFFF"/>
              <w:autoSpaceDE w:val="0"/>
              <w:autoSpaceDN w:val="0"/>
              <w:adjustRightInd w:val="0"/>
              <w:jc w:val="center"/>
              <w:rPr>
                <w:rFonts w:ascii="Times New Roman" w:hAnsi="Times New Roman"/>
                <w:i/>
                <w:iCs/>
                <w:sz w:val="18"/>
                <w:szCs w:val="18"/>
              </w:rPr>
            </w:pPr>
            <w:r>
              <w:rPr>
                <w:noProof/>
                <w:lang w:eastAsia="ru-RU"/>
              </w:rPr>
              <w:lastRenderedPageBreak/>
              <w:pict>
                <v:shape id="_x0000_s1027" type="#_x0000_t75" style="position:absolute;left:0;text-align:left;margin-left:-69pt;margin-top:-.2pt;width:57.75pt;height:52.5pt;z-index:2;visibility:visible" wrapcoords="-281 0 -281 21291 21600 21291 21600 0 -281 0">
                  <v:imagedata r:id="rId9" o:title=""/>
                  <w10:wrap type="through"/>
                </v:shape>
              </w:pict>
            </w:r>
            <w:r w:rsidR="00A629C4" w:rsidRPr="00614FA6">
              <w:rPr>
                <w:rFonts w:ascii="Times New Roman" w:hAnsi="Times New Roman"/>
                <w:sz w:val="18"/>
                <w:szCs w:val="18"/>
              </w:rPr>
              <w:t xml:space="preserve">  </w:t>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A629C4" w:rsidRPr="00614FA6" w:rsidRDefault="00A629C4" w:rsidP="00200334">
            <w:pPr>
              <w:widowControl w:val="0"/>
              <w:shd w:val="clear" w:color="auto" w:fill="FFFFFF"/>
              <w:autoSpaceDE w:val="0"/>
              <w:autoSpaceDN w:val="0"/>
              <w:adjustRightInd w:val="0"/>
              <w:spacing w:after="0" w:line="240" w:lineRule="auto"/>
              <w:jc w:val="center"/>
              <w:rPr>
                <w:rFonts w:ascii="Times New Roman" w:hAnsi="Times New Roman"/>
                <w:i/>
                <w:iCs/>
                <w:sz w:val="18"/>
                <w:szCs w:val="18"/>
              </w:rPr>
            </w:pPr>
            <w:r w:rsidRPr="00614FA6">
              <w:rPr>
                <w:rFonts w:ascii="Times New Roman" w:hAnsi="Times New Roman"/>
                <w:spacing w:val="-2"/>
                <w:sz w:val="18"/>
                <w:szCs w:val="18"/>
              </w:rPr>
              <w:t>Министерство общего и профессионального образования Ростовской области</w:t>
            </w:r>
          </w:p>
        </w:tc>
      </w:tr>
      <w:tr w:rsidR="00A629C4" w:rsidRPr="00614FA6" w:rsidTr="00200334">
        <w:trPr>
          <w:trHeight w:hRule="exact" w:val="723"/>
          <w:jc w:val="center"/>
        </w:trPr>
        <w:tc>
          <w:tcPr>
            <w:tcW w:w="2177" w:type="dxa"/>
            <w:vMerge/>
            <w:tcBorders>
              <w:left w:val="single" w:sz="6" w:space="0" w:color="auto"/>
              <w:right w:val="single" w:sz="6" w:space="0" w:color="auto"/>
            </w:tcBorders>
            <w:shd w:val="clear" w:color="auto" w:fill="FFFFFF"/>
          </w:tcPr>
          <w:p w:rsidR="00A629C4" w:rsidRPr="00614FA6" w:rsidRDefault="00A629C4" w:rsidP="00200334">
            <w:pPr>
              <w:widowControl w:val="0"/>
              <w:shd w:val="clear" w:color="auto" w:fill="FFFFFF"/>
              <w:autoSpaceDE w:val="0"/>
              <w:autoSpaceDN w:val="0"/>
              <w:adjustRightInd w:val="0"/>
              <w:ind w:left="562"/>
              <w:rPr>
                <w:rFonts w:ascii="Times New Roman" w:hAnsi="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bottom"/>
          </w:tcPr>
          <w:p w:rsidR="00A629C4" w:rsidRPr="00614FA6" w:rsidRDefault="00A629C4" w:rsidP="00200334">
            <w:pPr>
              <w:widowControl w:val="0"/>
              <w:shd w:val="clear" w:color="auto" w:fill="FFFFFF"/>
              <w:autoSpaceDE w:val="0"/>
              <w:autoSpaceDN w:val="0"/>
              <w:adjustRightInd w:val="0"/>
              <w:spacing w:after="0" w:line="240" w:lineRule="auto"/>
              <w:jc w:val="center"/>
              <w:rPr>
                <w:rFonts w:ascii="Times New Roman" w:hAnsi="Times New Roman"/>
                <w:i/>
                <w:iCs/>
                <w:sz w:val="18"/>
                <w:szCs w:val="18"/>
              </w:rPr>
            </w:pPr>
            <w:r w:rsidRPr="00614FA6">
              <w:rPr>
                <w:rFonts w:ascii="Times New Roman" w:hAnsi="Times New Roman"/>
                <w:spacing w:val="-2"/>
                <w:sz w:val="18"/>
                <w:szCs w:val="18"/>
              </w:rPr>
              <w:t xml:space="preserve">Государственное бюджетное </w:t>
            </w:r>
            <w:r>
              <w:rPr>
                <w:rFonts w:ascii="Times New Roman" w:hAnsi="Times New Roman"/>
                <w:spacing w:val="-2"/>
                <w:sz w:val="18"/>
                <w:szCs w:val="18"/>
              </w:rPr>
              <w:t xml:space="preserve">профессиональное </w:t>
            </w:r>
            <w:r w:rsidRPr="00614FA6">
              <w:rPr>
                <w:rFonts w:ascii="Times New Roman" w:hAnsi="Times New Roman"/>
                <w:spacing w:val="-2"/>
                <w:sz w:val="18"/>
                <w:szCs w:val="18"/>
              </w:rPr>
              <w:t>образовательное учреждение</w:t>
            </w:r>
          </w:p>
          <w:p w:rsidR="00A629C4" w:rsidRDefault="00A629C4" w:rsidP="00200334">
            <w:pPr>
              <w:widowControl w:val="0"/>
              <w:shd w:val="clear" w:color="auto" w:fill="FFFFFF"/>
              <w:autoSpaceDE w:val="0"/>
              <w:autoSpaceDN w:val="0"/>
              <w:adjustRightInd w:val="0"/>
              <w:spacing w:after="0" w:line="240" w:lineRule="auto"/>
              <w:jc w:val="center"/>
              <w:rPr>
                <w:rFonts w:ascii="Times New Roman" w:hAnsi="Times New Roman"/>
                <w:spacing w:val="-2"/>
                <w:sz w:val="18"/>
                <w:szCs w:val="18"/>
              </w:rPr>
            </w:pPr>
            <w:r w:rsidRPr="00614FA6">
              <w:rPr>
                <w:rFonts w:ascii="Times New Roman" w:hAnsi="Times New Roman"/>
                <w:spacing w:val="-2"/>
                <w:sz w:val="18"/>
                <w:szCs w:val="18"/>
              </w:rPr>
              <w:t>Ростовской области</w:t>
            </w:r>
          </w:p>
          <w:p w:rsidR="00A629C4" w:rsidRPr="00614FA6" w:rsidRDefault="00A629C4" w:rsidP="00200334">
            <w:pPr>
              <w:widowControl w:val="0"/>
              <w:shd w:val="clear" w:color="auto" w:fill="FFFFFF"/>
              <w:autoSpaceDE w:val="0"/>
              <w:autoSpaceDN w:val="0"/>
              <w:adjustRightInd w:val="0"/>
              <w:spacing w:after="120" w:line="240" w:lineRule="auto"/>
              <w:ind w:left="868"/>
              <w:rPr>
                <w:rFonts w:ascii="Times New Roman" w:hAnsi="Times New Roman"/>
                <w:i/>
                <w:iCs/>
                <w:sz w:val="18"/>
                <w:szCs w:val="18"/>
              </w:rPr>
            </w:pPr>
            <w:r>
              <w:rPr>
                <w:rFonts w:ascii="Times New Roman" w:hAnsi="Times New Roman"/>
                <w:spacing w:val="-2"/>
                <w:sz w:val="18"/>
                <w:szCs w:val="18"/>
              </w:rPr>
              <w:t xml:space="preserve">        </w:t>
            </w:r>
            <w:r w:rsidRPr="00614FA6">
              <w:rPr>
                <w:rFonts w:ascii="Times New Roman" w:hAnsi="Times New Roman"/>
                <w:spacing w:val="-2"/>
                <w:sz w:val="18"/>
                <w:szCs w:val="18"/>
              </w:rPr>
              <w:t>«Новочеркасский колледж</w:t>
            </w:r>
            <w:r w:rsidRPr="00614FA6">
              <w:rPr>
                <w:rFonts w:ascii="Times New Roman" w:hAnsi="Times New Roman"/>
                <w:i/>
                <w:iCs/>
                <w:sz w:val="18"/>
                <w:szCs w:val="18"/>
              </w:rPr>
              <w:t xml:space="preserve">  </w:t>
            </w:r>
            <w:r w:rsidRPr="00614FA6">
              <w:rPr>
                <w:rFonts w:ascii="Times New Roman" w:hAnsi="Times New Roman"/>
                <w:spacing w:val="-2"/>
                <w:sz w:val="18"/>
                <w:szCs w:val="18"/>
              </w:rPr>
              <w:t>промышленных технологий и управления»</w:t>
            </w:r>
          </w:p>
        </w:tc>
      </w:tr>
      <w:tr w:rsidR="00A629C4" w:rsidRPr="00614FA6" w:rsidTr="00200334">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A629C4" w:rsidRPr="00614FA6" w:rsidRDefault="00A629C4" w:rsidP="00200334">
            <w:pPr>
              <w:widowControl w:val="0"/>
              <w:autoSpaceDE w:val="0"/>
              <w:autoSpaceDN w:val="0"/>
              <w:adjustRightInd w:val="0"/>
              <w:rPr>
                <w:rFonts w:ascii="Times New Roman" w:hAnsi="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A629C4" w:rsidRPr="00614FA6" w:rsidRDefault="00A629C4" w:rsidP="00200334">
            <w:pPr>
              <w:widowControl w:val="0"/>
              <w:shd w:val="clear" w:color="auto" w:fill="FFFFFF"/>
              <w:autoSpaceDE w:val="0"/>
              <w:autoSpaceDN w:val="0"/>
              <w:adjustRightInd w:val="0"/>
              <w:spacing w:after="0" w:line="240" w:lineRule="auto"/>
              <w:jc w:val="center"/>
              <w:rPr>
                <w:rFonts w:ascii="Times New Roman" w:hAnsi="Times New Roman"/>
                <w:i/>
                <w:iCs/>
                <w:sz w:val="18"/>
                <w:szCs w:val="18"/>
              </w:rPr>
            </w:pPr>
            <w:r w:rsidRPr="00614FA6">
              <w:rPr>
                <w:rFonts w:ascii="Times New Roman" w:hAnsi="Times New Roman"/>
                <w:spacing w:val="-3"/>
                <w:sz w:val="18"/>
                <w:szCs w:val="18"/>
              </w:rPr>
              <w:t>Стандарт организации</w:t>
            </w:r>
          </w:p>
        </w:tc>
      </w:tr>
      <w:tr w:rsidR="00A629C4" w:rsidRPr="00614FA6" w:rsidTr="00200334">
        <w:trPr>
          <w:trHeight w:hRule="exact" w:val="553"/>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A629C4" w:rsidRPr="00614FA6" w:rsidRDefault="00A629C4" w:rsidP="00200334">
            <w:pPr>
              <w:widowControl w:val="0"/>
              <w:autoSpaceDE w:val="0"/>
              <w:autoSpaceDN w:val="0"/>
              <w:adjustRightInd w:val="0"/>
              <w:spacing w:after="0" w:line="240" w:lineRule="auto"/>
              <w:rPr>
                <w:rFonts w:ascii="Times New Roman" w:hAnsi="Times New Roman"/>
                <w:b/>
                <w:iCs/>
                <w:sz w:val="18"/>
                <w:szCs w:val="18"/>
              </w:rPr>
            </w:pPr>
            <w:r w:rsidRPr="00614FA6">
              <w:rPr>
                <w:rFonts w:ascii="Times New Roman" w:hAnsi="Times New Roman"/>
                <w:b/>
                <w:iCs/>
                <w:sz w:val="18"/>
                <w:szCs w:val="18"/>
              </w:rPr>
              <w:t xml:space="preserve">СМК СТО НКПТиУ </w:t>
            </w:r>
          </w:p>
          <w:p w:rsidR="00A629C4" w:rsidRPr="00614FA6" w:rsidRDefault="00A629C4" w:rsidP="00200334">
            <w:pPr>
              <w:widowControl w:val="0"/>
              <w:autoSpaceDE w:val="0"/>
              <w:autoSpaceDN w:val="0"/>
              <w:adjustRightInd w:val="0"/>
              <w:rPr>
                <w:rFonts w:ascii="Times New Roman" w:hAnsi="Times New Roman"/>
                <w:b/>
                <w:iCs/>
                <w:sz w:val="18"/>
                <w:szCs w:val="18"/>
              </w:rPr>
            </w:pPr>
            <w:r>
              <w:rPr>
                <w:rFonts w:ascii="Times New Roman" w:hAnsi="Times New Roman"/>
                <w:b/>
                <w:iCs/>
                <w:sz w:val="18"/>
                <w:szCs w:val="18"/>
              </w:rPr>
              <w:t>РП    -</w:t>
            </w:r>
            <w:r w:rsidR="005A6F40">
              <w:rPr>
                <w:rFonts w:ascii="Times New Roman" w:hAnsi="Times New Roman"/>
                <w:b/>
                <w:iCs/>
                <w:sz w:val="18"/>
                <w:szCs w:val="18"/>
              </w:rPr>
              <w:t>28</w:t>
            </w:r>
            <w:r>
              <w:rPr>
                <w:rFonts w:ascii="Times New Roman" w:hAnsi="Times New Roman"/>
                <w:b/>
                <w:iCs/>
                <w:sz w:val="18"/>
                <w:szCs w:val="18"/>
              </w:rPr>
              <w:t>- 1</w:t>
            </w:r>
            <w:r w:rsidR="00797CF9">
              <w:rPr>
                <w:rFonts w:ascii="Times New Roman" w:hAnsi="Times New Roman"/>
                <w:b/>
                <w:iCs/>
                <w:sz w:val="18"/>
                <w:szCs w:val="18"/>
              </w:rPr>
              <w:t>8</w:t>
            </w:r>
          </w:p>
          <w:p w:rsidR="00A629C4" w:rsidRPr="00614FA6" w:rsidRDefault="00A629C4" w:rsidP="00200334">
            <w:pPr>
              <w:widowControl w:val="0"/>
              <w:autoSpaceDE w:val="0"/>
              <w:autoSpaceDN w:val="0"/>
              <w:adjustRightInd w:val="0"/>
              <w:rPr>
                <w:rFonts w:ascii="Times New Roman" w:hAnsi="Times New Roman"/>
                <w:b/>
                <w:iCs/>
                <w:sz w:val="18"/>
                <w:szCs w:val="18"/>
              </w:rPr>
            </w:pPr>
          </w:p>
          <w:p w:rsidR="00A629C4" w:rsidRPr="00614FA6" w:rsidRDefault="00A629C4" w:rsidP="00200334">
            <w:pPr>
              <w:widowControl w:val="0"/>
              <w:autoSpaceDE w:val="0"/>
              <w:autoSpaceDN w:val="0"/>
              <w:adjustRightInd w:val="0"/>
              <w:rPr>
                <w:rFonts w:ascii="Times New Roman" w:hAnsi="Times New Roman"/>
                <w:b/>
                <w:iCs/>
                <w:sz w:val="18"/>
                <w:szCs w:val="18"/>
              </w:rPr>
            </w:pPr>
          </w:p>
          <w:p w:rsidR="00A629C4" w:rsidRPr="00614FA6" w:rsidRDefault="00A629C4" w:rsidP="00200334">
            <w:pPr>
              <w:widowControl w:val="0"/>
              <w:autoSpaceDE w:val="0"/>
              <w:autoSpaceDN w:val="0"/>
              <w:adjustRightInd w:val="0"/>
              <w:rPr>
                <w:rFonts w:ascii="Times New Roman" w:hAnsi="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A629C4" w:rsidRPr="00614FA6" w:rsidRDefault="00797CF9" w:rsidP="00200334">
            <w:pPr>
              <w:shd w:val="clear" w:color="auto" w:fill="FFFFFF"/>
              <w:spacing w:after="0" w:line="240" w:lineRule="auto"/>
              <w:ind w:right="72"/>
              <w:jc w:val="center"/>
              <w:rPr>
                <w:rFonts w:ascii="Times New Roman" w:hAnsi="Times New Roman"/>
                <w:b/>
                <w:bCs/>
              </w:rPr>
            </w:pPr>
            <w:r w:rsidRPr="006B2DF1">
              <w:rPr>
                <w:rFonts w:ascii="Times New Roman" w:hAnsi="Times New Roman"/>
                <w:color w:val="FF0000"/>
                <w:spacing w:val="-3"/>
                <w:sz w:val="20"/>
                <w:szCs w:val="20"/>
              </w:rPr>
              <w:t>Адаптированная</w:t>
            </w:r>
            <w:r>
              <w:rPr>
                <w:rFonts w:ascii="Times New Roman" w:hAnsi="Times New Roman"/>
                <w:spacing w:val="-3"/>
                <w:sz w:val="20"/>
                <w:szCs w:val="20"/>
              </w:rPr>
              <w:t xml:space="preserve"> р</w:t>
            </w:r>
            <w:r w:rsidRPr="005E3C04">
              <w:rPr>
                <w:rFonts w:ascii="Times New Roman" w:hAnsi="Times New Roman"/>
                <w:spacing w:val="-3"/>
                <w:sz w:val="20"/>
                <w:szCs w:val="20"/>
              </w:rPr>
              <w:t>абочая</w:t>
            </w:r>
            <w:r w:rsidR="00A629C4" w:rsidRPr="00614FA6">
              <w:rPr>
                <w:rFonts w:ascii="Times New Roman" w:hAnsi="Times New Roman"/>
                <w:spacing w:val="-3"/>
              </w:rPr>
              <w:t xml:space="preserve"> прогр</w:t>
            </w:r>
            <w:r w:rsidR="00A629C4">
              <w:rPr>
                <w:rFonts w:ascii="Times New Roman" w:hAnsi="Times New Roman"/>
                <w:spacing w:val="-3"/>
              </w:rPr>
              <w:t xml:space="preserve">амма  профессионального модуля </w:t>
            </w:r>
            <w:r w:rsidR="00A629C4" w:rsidRPr="00614FA6">
              <w:rPr>
                <w:rFonts w:ascii="Times New Roman" w:hAnsi="Times New Roman"/>
                <w:spacing w:val="-3"/>
              </w:rPr>
              <w:t>ПМ 0</w:t>
            </w:r>
            <w:r w:rsidR="00A629C4">
              <w:rPr>
                <w:rFonts w:ascii="Times New Roman" w:hAnsi="Times New Roman"/>
                <w:spacing w:val="-3"/>
              </w:rPr>
              <w:t>2 сп. 23.02.01</w:t>
            </w:r>
            <w:r w:rsidR="00A629C4" w:rsidRPr="00614FA6">
              <w:rPr>
                <w:rFonts w:ascii="Times New Roman" w:hAnsi="Times New Roman"/>
                <w:spacing w:val="-3"/>
              </w:rPr>
              <w:t xml:space="preserve"> </w:t>
            </w:r>
          </w:p>
          <w:p w:rsidR="00A629C4" w:rsidRPr="00614FA6" w:rsidRDefault="00A629C4" w:rsidP="00200334">
            <w:pPr>
              <w:shd w:val="clear" w:color="auto" w:fill="FFFFFF"/>
              <w:spacing w:after="0" w:line="240" w:lineRule="auto"/>
              <w:ind w:right="72"/>
              <w:jc w:val="center"/>
              <w:rPr>
                <w:rFonts w:ascii="Times New Roman" w:hAnsi="Times New Roman"/>
                <w:b/>
                <w:bCs/>
              </w:rPr>
            </w:pPr>
          </w:p>
          <w:p w:rsidR="00A629C4" w:rsidRPr="00614FA6" w:rsidRDefault="00A629C4" w:rsidP="00200334">
            <w:pPr>
              <w:shd w:val="clear" w:color="auto" w:fill="FFFFFF"/>
              <w:spacing w:after="0" w:line="240" w:lineRule="auto"/>
              <w:ind w:right="72"/>
              <w:jc w:val="center"/>
              <w:rPr>
                <w:rFonts w:ascii="Times New Roman" w:hAnsi="Times New Roman"/>
                <w:b/>
                <w:bCs/>
              </w:rPr>
            </w:pPr>
          </w:p>
          <w:p w:rsidR="00A629C4" w:rsidRPr="00614FA6" w:rsidRDefault="00A629C4" w:rsidP="00200334">
            <w:pPr>
              <w:shd w:val="clear" w:color="auto" w:fill="FFFFFF"/>
              <w:spacing w:after="0" w:line="240" w:lineRule="auto"/>
              <w:ind w:right="72"/>
              <w:jc w:val="center"/>
              <w:rPr>
                <w:rFonts w:ascii="Times New Roman" w:hAnsi="Times New Roman"/>
                <w:b/>
                <w:bCs/>
              </w:rPr>
            </w:pPr>
          </w:p>
          <w:p w:rsidR="00A629C4" w:rsidRPr="00614FA6" w:rsidRDefault="00A629C4" w:rsidP="00200334">
            <w:pPr>
              <w:shd w:val="clear" w:color="auto" w:fill="FFFFFF"/>
              <w:spacing w:after="0" w:line="240" w:lineRule="auto"/>
              <w:ind w:right="72"/>
              <w:jc w:val="center"/>
              <w:rPr>
                <w:rFonts w:ascii="Times New Roman" w:hAnsi="Times New Roman"/>
              </w:rPr>
            </w:pPr>
            <w:r w:rsidRPr="00614FA6">
              <w:rPr>
                <w:rFonts w:ascii="Times New Roman" w:hAnsi="Times New Roman"/>
                <w:b/>
                <w:bCs/>
                <w:spacing w:val="-3"/>
              </w:rPr>
              <w:t xml:space="preserve">профилактических и ветеринарно-санитарных </w:t>
            </w:r>
            <w:r w:rsidRPr="00614FA6">
              <w:rPr>
                <w:rFonts w:ascii="Times New Roman" w:hAnsi="Times New Roman"/>
                <w:b/>
                <w:bCs/>
              </w:rPr>
              <w:t>мероприятий</w:t>
            </w:r>
          </w:p>
          <w:p w:rsidR="00A629C4" w:rsidRPr="00614FA6" w:rsidRDefault="00A629C4" w:rsidP="00200334">
            <w:pPr>
              <w:widowControl w:val="0"/>
              <w:shd w:val="clear" w:color="auto" w:fill="FFFFFF"/>
              <w:autoSpaceDE w:val="0"/>
              <w:autoSpaceDN w:val="0"/>
              <w:adjustRightInd w:val="0"/>
              <w:spacing w:after="0" w:line="240" w:lineRule="auto"/>
              <w:jc w:val="center"/>
              <w:rPr>
                <w:rFonts w:ascii="Times New Roman" w:hAnsi="Times New Roman"/>
                <w:spacing w:val="-3"/>
              </w:rPr>
            </w:pPr>
            <w:r w:rsidRPr="00614FA6">
              <w:rPr>
                <w:rFonts w:ascii="Times New Roman" w:hAnsi="Times New Roman"/>
                <w:spacing w:val="-3"/>
              </w:rPr>
              <w:t>»</w:t>
            </w:r>
          </w:p>
          <w:p w:rsidR="00A629C4" w:rsidRPr="00614FA6" w:rsidRDefault="00A629C4" w:rsidP="00200334">
            <w:pPr>
              <w:widowControl w:val="0"/>
              <w:shd w:val="clear" w:color="auto" w:fill="FFFFFF"/>
              <w:autoSpaceDE w:val="0"/>
              <w:autoSpaceDN w:val="0"/>
              <w:adjustRightInd w:val="0"/>
              <w:spacing w:after="0" w:line="240" w:lineRule="auto"/>
              <w:jc w:val="center"/>
              <w:rPr>
                <w:rFonts w:ascii="Times New Roman" w:hAnsi="Times New Roman"/>
                <w:spacing w:val="-3"/>
              </w:rPr>
            </w:pPr>
          </w:p>
          <w:p w:rsidR="00A629C4" w:rsidRPr="00614FA6" w:rsidRDefault="00A629C4" w:rsidP="00200334">
            <w:pPr>
              <w:widowControl w:val="0"/>
              <w:shd w:val="clear" w:color="auto" w:fill="FFFFFF"/>
              <w:autoSpaceDE w:val="0"/>
              <w:autoSpaceDN w:val="0"/>
              <w:adjustRightInd w:val="0"/>
              <w:spacing w:after="0" w:line="240" w:lineRule="auto"/>
              <w:jc w:val="center"/>
              <w:rPr>
                <w:rFonts w:ascii="Times New Roman" w:hAnsi="Times New Roman"/>
                <w:spacing w:val="-3"/>
              </w:rPr>
            </w:pPr>
          </w:p>
          <w:p w:rsidR="00A629C4" w:rsidRPr="00614FA6" w:rsidRDefault="00A629C4" w:rsidP="00200334">
            <w:pPr>
              <w:widowControl w:val="0"/>
              <w:shd w:val="clear" w:color="auto" w:fill="FFFFFF"/>
              <w:autoSpaceDE w:val="0"/>
              <w:autoSpaceDN w:val="0"/>
              <w:adjustRightInd w:val="0"/>
              <w:spacing w:after="0" w:line="240" w:lineRule="auto"/>
              <w:jc w:val="center"/>
              <w:rPr>
                <w:rFonts w:ascii="Times New Roman" w:hAnsi="Times New Roman"/>
                <w:spacing w:val="-3"/>
              </w:rPr>
            </w:pPr>
          </w:p>
          <w:p w:rsidR="00A629C4" w:rsidRPr="00614FA6" w:rsidRDefault="00A629C4" w:rsidP="00200334">
            <w:pPr>
              <w:widowControl w:val="0"/>
              <w:shd w:val="clear" w:color="auto" w:fill="FFFFFF"/>
              <w:autoSpaceDE w:val="0"/>
              <w:autoSpaceDN w:val="0"/>
              <w:adjustRightInd w:val="0"/>
              <w:spacing w:after="0" w:line="240" w:lineRule="auto"/>
              <w:jc w:val="center"/>
              <w:rPr>
                <w:rFonts w:ascii="Times New Roman" w:hAnsi="Times New Roman"/>
                <w:spacing w:val="-3"/>
              </w:rPr>
            </w:pPr>
          </w:p>
          <w:p w:rsidR="00A629C4" w:rsidRPr="00614FA6" w:rsidRDefault="00A629C4" w:rsidP="00200334">
            <w:pPr>
              <w:widowControl w:val="0"/>
              <w:shd w:val="clear" w:color="auto" w:fill="FFFFFF"/>
              <w:autoSpaceDE w:val="0"/>
              <w:autoSpaceDN w:val="0"/>
              <w:adjustRightInd w:val="0"/>
              <w:spacing w:after="0" w:line="240" w:lineRule="auto"/>
              <w:jc w:val="center"/>
              <w:rPr>
                <w:rFonts w:ascii="Times New Roman" w:hAnsi="Times New Roman"/>
                <w:spacing w:val="-3"/>
              </w:rPr>
            </w:pPr>
          </w:p>
          <w:p w:rsidR="00A629C4" w:rsidRPr="00614FA6" w:rsidRDefault="00A629C4" w:rsidP="00200334">
            <w:pPr>
              <w:widowControl w:val="0"/>
              <w:shd w:val="clear" w:color="auto" w:fill="FFFFFF"/>
              <w:autoSpaceDE w:val="0"/>
              <w:autoSpaceDN w:val="0"/>
              <w:adjustRightInd w:val="0"/>
              <w:spacing w:after="0" w:line="240" w:lineRule="auto"/>
              <w:jc w:val="center"/>
              <w:rPr>
                <w:rFonts w:ascii="Times New Roman" w:hAnsi="Times New Roman"/>
                <w:i/>
                <w:iCs/>
              </w:rPr>
            </w:pPr>
            <w:r w:rsidRPr="00614FA6">
              <w:rPr>
                <w:rFonts w:ascii="Times New Roman" w:hAnsi="Times New Roman"/>
                <w:spacing w:val="-3"/>
              </w:rPr>
              <w:t>п</w:t>
            </w:r>
          </w:p>
        </w:tc>
      </w:tr>
    </w:tbl>
    <w:p w:rsidR="00A629C4" w:rsidRPr="00AE303A" w:rsidRDefault="00A629C4" w:rsidP="003C3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sz w:val="28"/>
          <w:szCs w:val="28"/>
        </w:rPr>
      </w:pPr>
    </w:p>
    <w:tbl>
      <w:tblPr>
        <w:tblW w:w="9604" w:type="dxa"/>
        <w:tblInd w:w="596" w:type="dxa"/>
        <w:tblLook w:val="0000" w:firstRow="0" w:lastRow="0" w:firstColumn="0" w:lastColumn="0" w:noHBand="0" w:noVBand="0"/>
      </w:tblPr>
      <w:tblGrid>
        <w:gridCol w:w="3876"/>
        <w:gridCol w:w="1568"/>
        <w:gridCol w:w="4160"/>
      </w:tblGrid>
      <w:tr w:rsidR="00A629C4" w:rsidRPr="00614FA6" w:rsidTr="00200334">
        <w:trPr>
          <w:trHeight w:val="1487"/>
        </w:trPr>
        <w:tc>
          <w:tcPr>
            <w:tcW w:w="3876" w:type="dxa"/>
          </w:tcPr>
          <w:p w:rsidR="00A629C4" w:rsidRPr="006D2F7A" w:rsidRDefault="00A629C4" w:rsidP="00727194">
            <w:pPr>
              <w:spacing w:after="0" w:line="240" w:lineRule="auto"/>
              <w:contextualSpacing/>
              <w:rPr>
                <w:rFonts w:ascii="Times New Roman" w:hAnsi="Times New Roman"/>
                <w:sz w:val="24"/>
                <w:szCs w:val="24"/>
              </w:rPr>
            </w:pPr>
            <w:r w:rsidRPr="006D2F7A">
              <w:rPr>
                <w:rFonts w:ascii="Times New Roman" w:hAnsi="Times New Roman"/>
                <w:sz w:val="24"/>
                <w:szCs w:val="24"/>
              </w:rPr>
              <w:t xml:space="preserve">Одобрено  на заседании цикловой </w:t>
            </w:r>
          </w:p>
          <w:p w:rsidR="00A629C4" w:rsidRPr="00FD155F" w:rsidRDefault="00A629C4" w:rsidP="00727194">
            <w:pPr>
              <w:spacing w:after="0" w:line="240" w:lineRule="auto"/>
              <w:contextualSpacing/>
              <w:rPr>
                <w:rFonts w:ascii="Times New Roman" w:hAnsi="Times New Roman"/>
                <w:sz w:val="24"/>
                <w:szCs w:val="24"/>
              </w:rPr>
            </w:pPr>
            <w:r w:rsidRPr="006D2F7A">
              <w:rPr>
                <w:rFonts w:ascii="Times New Roman" w:hAnsi="Times New Roman"/>
                <w:sz w:val="24"/>
                <w:szCs w:val="24"/>
              </w:rPr>
              <w:t xml:space="preserve">комиссии </w:t>
            </w:r>
            <w:r>
              <w:rPr>
                <w:rFonts w:ascii="Times New Roman" w:hAnsi="Times New Roman"/>
                <w:sz w:val="24"/>
                <w:szCs w:val="24"/>
              </w:rPr>
              <w:t xml:space="preserve">укрупненной группы специальностей </w:t>
            </w:r>
            <w:r w:rsidRPr="00FD155F">
              <w:rPr>
                <w:rFonts w:ascii="Times New Roman" w:hAnsi="Times New Roman"/>
                <w:sz w:val="24"/>
                <w:szCs w:val="24"/>
              </w:rPr>
              <w:t>“</w:t>
            </w:r>
            <w:r>
              <w:rPr>
                <w:rFonts w:ascii="Times New Roman" w:hAnsi="Times New Roman"/>
                <w:sz w:val="24"/>
                <w:szCs w:val="24"/>
              </w:rPr>
              <w:t>Техника и технологии наземного транспорта</w:t>
            </w:r>
            <w:r w:rsidRPr="00FD155F">
              <w:rPr>
                <w:rFonts w:ascii="Times New Roman" w:hAnsi="Times New Roman"/>
                <w:sz w:val="24"/>
                <w:szCs w:val="24"/>
              </w:rPr>
              <w:t>”</w:t>
            </w:r>
          </w:p>
          <w:p w:rsidR="00A629C4" w:rsidRPr="006D2F7A" w:rsidRDefault="00A629C4" w:rsidP="00727194">
            <w:pPr>
              <w:spacing w:after="0" w:line="240" w:lineRule="auto"/>
              <w:contextualSpacing/>
              <w:rPr>
                <w:rFonts w:ascii="Times New Roman" w:hAnsi="Times New Roman"/>
                <w:sz w:val="24"/>
                <w:szCs w:val="24"/>
              </w:rPr>
            </w:pPr>
            <w:r w:rsidRPr="006D2F7A">
              <w:rPr>
                <w:rFonts w:ascii="Times New Roman" w:hAnsi="Times New Roman"/>
                <w:sz w:val="24"/>
                <w:szCs w:val="24"/>
              </w:rPr>
              <w:t>ПРОТОКОЛ №</w:t>
            </w:r>
            <w:r w:rsidR="00797CF9">
              <w:rPr>
                <w:rFonts w:ascii="Times New Roman" w:hAnsi="Times New Roman"/>
                <w:sz w:val="24"/>
                <w:szCs w:val="24"/>
              </w:rPr>
              <w:t xml:space="preserve"> ____</w:t>
            </w:r>
          </w:p>
          <w:p w:rsidR="00A629C4" w:rsidRPr="006D2F7A" w:rsidRDefault="00A629C4" w:rsidP="00727194">
            <w:pPr>
              <w:spacing w:after="0" w:line="240" w:lineRule="auto"/>
              <w:contextualSpacing/>
              <w:rPr>
                <w:rFonts w:ascii="Times New Roman" w:hAnsi="Times New Roman"/>
                <w:sz w:val="24"/>
                <w:szCs w:val="24"/>
              </w:rPr>
            </w:pPr>
            <w:r w:rsidRPr="006D2F7A">
              <w:rPr>
                <w:rFonts w:ascii="Times New Roman" w:hAnsi="Times New Roman"/>
                <w:sz w:val="24"/>
                <w:szCs w:val="24"/>
              </w:rPr>
              <w:t>От «</w:t>
            </w:r>
            <w:r w:rsidR="00797CF9">
              <w:rPr>
                <w:rFonts w:ascii="Times New Roman" w:hAnsi="Times New Roman"/>
                <w:sz w:val="24"/>
                <w:szCs w:val="24"/>
              </w:rPr>
              <w:t>____</w:t>
            </w:r>
            <w:r w:rsidRPr="006D2F7A">
              <w:rPr>
                <w:rFonts w:ascii="Times New Roman" w:hAnsi="Times New Roman"/>
                <w:sz w:val="24"/>
                <w:szCs w:val="24"/>
              </w:rPr>
              <w:t>»</w:t>
            </w:r>
            <w:r w:rsidR="00797CF9">
              <w:rPr>
                <w:rFonts w:ascii="Times New Roman" w:hAnsi="Times New Roman"/>
                <w:sz w:val="24"/>
                <w:szCs w:val="24"/>
              </w:rPr>
              <w:t>_______</w:t>
            </w:r>
            <w:r>
              <w:rPr>
                <w:rFonts w:ascii="Times New Roman" w:hAnsi="Times New Roman"/>
                <w:sz w:val="24"/>
                <w:szCs w:val="24"/>
              </w:rPr>
              <w:t xml:space="preserve"> </w:t>
            </w:r>
            <w:r w:rsidRPr="006D2F7A">
              <w:rPr>
                <w:rFonts w:ascii="Times New Roman" w:hAnsi="Times New Roman"/>
                <w:sz w:val="24"/>
                <w:szCs w:val="24"/>
              </w:rPr>
              <w:t>20</w:t>
            </w:r>
            <w:r>
              <w:rPr>
                <w:rFonts w:ascii="Times New Roman" w:hAnsi="Times New Roman"/>
                <w:sz w:val="24"/>
                <w:szCs w:val="24"/>
              </w:rPr>
              <w:t>1</w:t>
            </w:r>
            <w:r w:rsidR="00797CF9">
              <w:rPr>
                <w:rFonts w:ascii="Times New Roman" w:hAnsi="Times New Roman"/>
                <w:sz w:val="24"/>
                <w:szCs w:val="24"/>
              </w:rPr>
              <w:t>8</w:t>
            </w:r>
            <w:r w:rsidRPr="006D2F7A">
              <w:rPr>
                <w:rFonts w:ascii="Times New Roman" w:hAnsi="Times New Roman"/>
                <w:sz w:val="24"/>
                <w:szCs w:val="24"/>
              </w:rPr>
              <w:t xml:space="preserve"> г.</w:t>
            </w:r>
          </w:p>
          <w:p w:rsidR="00A629C4" w:rsidRDefault="00A629C4" w:rsidP="00727194">
            <w:pPr>
              <w:spacing w:after="0" w:line="240" w:lineRule="auto"/>
              <w:contextualSpacing/>
              <w:rPr>
                <w:rFonts w:ascii="Times New Roman" w:hAnsi="Times New Roman"/>
                <w:sz w:val="24"/>
                <w:szCs w:val="24"/>
              </w:rPr>
            </w:pPr>
            <w:r w:rsidRPr="006D2F7A">
              <w:rPr>
                <w:rFonts w:ascii="Times New Roman" w:hAnsi="Times New Roman"/>
                <w:sz w:val="24"/>
                <w:szCs w:val="24"/>
              </w:rPr>
              <w:t>Председатель</w:t>
            </w:r>
            <w:r>
              <w:rPr>
                <w:rFonts w:ascii="Times New Roman" w:hAnsi="Times New Roman"/>
                <w:sz w:val="24"/>
                <w:szCs w:val="24"/>
              </w:rPr>
              <w:t xml:space="preserve">:   </w:t>
            </w:r>
            <w:r w:rsidR="00797CF9">
              <w:rPr>
                <w:rFonts w:ascii="Times New Roman" w:hAnsi="Times New Roman"/>
                <w:sz w:val="24"/>
                <w:szCs w:val="24"/>
              </w:rPr>
              <w:t>________________</w:t>
            </w:r>
          </w:p>
          <w:p w:rsidR="00A629C4" w:rsidRPr="00614FA6" w:rsidRDefault="00A629C4" w:rsidP="00317D40">
            <w:pPr>
              <w:spacing w:after="0" w:line="240" w:lineRule="auto"/>
              <w:contextualSpacing/>
              <w:rPr>
                <w:rFonts w:ascii="Times New Roman" w:hAnsi="Times New Roman"/>
              </w:rPr>
            </w:pPr>
            <w:r>
              <w:rPr>
                <w:rFonts w:ascii="Times New Roman" w:hAnsi="Times New Roman"/>
                <w:sz w:val="24"/>
                <w:szCs w:val="24"/>
              </w:rPr>
              <w:t>________________А.</w:t>
            </w:r>
            <w:r w:rsidR="00317D40">
              <w:rPr>
                <w:rFonts w:ascii="Times New Roman" w:hAnsi="Times New Roman"/>
                <w:sz w:val="24"/>
                <w:szCs w:val="24"/>
              </w:rPr>
              <w:t>М</w:t>
            </w:r>
            <w:r>
              <w:rPr>
                <w:rFonts w:ascii="Times New Roman" w:hAnsi="Times New Roman"/>
                <w:sz w:val="24"/>
                <w:szCs w:val="24"/>
              </w:rPr>
              <w:t xml:space="preserve">. </w:t>
            </w:r>
            <w:r w:rsidR="00317D40">
              <w:rPr>
                <w:rFonts w:ascii="Times New Roman" w:hAnsi="Times New Roman"/>
                <w:sz w:val="24"/>
                <w:szCs w:val="24"/>
              </w:rPr>
              <w:t>Сульженко</w:t>
            </w:r>
            <w:r w:rsidRPr="00614FA6">
              <w:rPr>
                <w:rFonts w:ascii="Times New Roman" w:hAnsi="Times New Roman"/>
              </w:rPr>
              <w:t xml:space="preserve">                        </w:t>
            </w:r>
          </w:p>
        </w:tc>
        <w:tc>
          <w:tcPr>
            <w:tcW w:w="1568" w:type="dxa"/>
          </w:tcPr>
          <w:p w:rsidR="00A629C4" w:rsidRPr="00614FA6" w:rsidRDefault="00A629C4" w:rsidP="00200334">
            <w:pPr>
              <w:contextualSpacing/>
              <w:rPr>
                <w:rFonts w:ascii="Times New Roman" w:hAnsi="Times New Roman"/>
                <w:sz w:val="28"/>
              </w:rPr>
            </w:pPr>
          </w:p>
        </w:tc>
        <w:tc>
          <w:tcPr>
            <w:tcW w:w="4160" w:type="dxa"/>
          </w:tcPr>
          <w:p w:rsidR="00A629C4" w:rsidRPr="00614FA6" w:rsidRDefault="00A629C4" w:rsidP="00200334">
            <w:pPr>
              <w:contextualSpacing/>
              <w:rPr>
                <w:rFonts w:ascii="Times New Roman" w:hAnsi="Times New Roman"/>
                <w:sz w:val="28"/>
              </w:rPr>
            </w:pPr>
          </w:p>
        </w:tc>
      </w:tr>
    </w:tbl>
    <w:p w:rsidR="00A629C4" w:rsidRPr="009626AD" w:rsidRDefault="00A629C4" w:rsidP="00797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16"/>
          <w:szCs w:val="16"/>
        </w:rPr>
      </w:pPr>
    </w:p>
    <w:p w:rsidR="00A629C4" w:rsidRPr="00797CF9" w:rsidRDefault="00797CF9" w:rsidP="00797CF9">
      <w:pPr>
        <w:tabs>
          <w:tab w:val="left" w:pos="142"/>
        </w:tabs>
        <w:autoSpaceDE w:val="0"/>
        <w:autoSpaceDN w:val="0"/>
        <w:adjustRightInd w:val="0"/>
        <w:spacing w:line="240" w:lineRule="auto"/>
        <w:ind w:firstLine="567"/>
        <w:jc w:val="both"/>
        <w:rPr>
          <w:rFonts w:ascii="Times New Roman" w:eastAsia="Calibri" w:hAnsi="Times New Roman"/>
          <w:color w:val="000000"/>
          <w:sz w:val="26"/>
          <w:szCs w:val="26"/>
        </w:rPr>
      </w:pPr>
      <w:r w:rsidRPr="0097525E">
        <w:rPr>
          <w:rFonts w:ascii="Times New Roman" w:hAnsi="Times New Roman"/>
          <w:color w:val="FF0000"/>
          <w:sz w:val="26"/>
          <w:szCs w:val="26"/>
        </w:rPr>
        <w:t>Адаптированная</w:t>
      </w:r>
      <w:r w:rsidRPr="0097525E">
        <w:rPr>
          <w:rFonts w:ascii="Times New Roman" w:hAnsi="Times New Roman"/>
          <w:sz w:val="26"/>
          <w:szCs w:val="26"/>
        </w:rPr>
        <w:t xml:space="preserve"> рабочая</w:t>
      </w:r>
      <w:r w:rsidR="00A629C4">
        <w:rPr>
          <w:rFonts w:ascii="Times New Roman" w:hAnsi="Times New Roman"/>
          <w:sz w:val="26"/>
          <w:szCs w:val="26"/>
        </w:rPr>
        <w:t xml:space="preserve"> программа профессионального модуля</w:t>
      </w:r>
      <w:r w:rsidR="00A629C4">
        <w:rPr>
          <w:rFonts w:ascii="Times New Roman" w:hAnsi="Times New Roman"/>
          <w:caps/>
          <w:sz w:val="26"/>
          <w:szCs w:val="26"/>
        </w:rPr>
        <w:t xml:space="preserve"> </w:t>
      </w:r>
      <w:r w:rsidR="00A629C4">
        <w:rPr>
          <w:rFonts w:ascii="Times New Roman" w:hAnsi="Times New Roman"/>
          <w:sz w:val="26"/>
          <w:szCs w:val="26"/>
        </w:rPr>
        <w:t xml:space="preserve">разработана на основе Федерального государственного образовательного стандарта ППССЗ по специальности 23.02.01 Организация перевозок и управление на транспорте (автомобильном транспорте), утверждённого приказом Министерства образования и науки Российской Федерации от 22 апреля </w:t>
      </w:r>
      <w:smartTag w:uri="urn:schemas-microsoft-com:office:smarttags" w:element="metricconverter">
        <w:smartTagPr>
          <w:attr w:name="ProductID" w:val="2014 г"/>
        </w:smartTagPr>
        <w:r w:rsidR="00A629C4">
          <w:rPr>
            <w:rFonts w:ascii="Times New Roman" w:hAnsi="Times New Roman"/>
            <w:sz w:val="26"/>
            <w:szCs w:val="26"/>
          </w:rPr>
          <w:t>2014 г</w:t>
        </w:r>
      </w:smartTag>
      <w:r>
        <w:rPr>
          <w:rFonts w:ascii="Times New Roman" w:hAnsi="Times New Roman"/>
          <w:sz w:val="26"/>
          <w:szCs w:val="26"/>
        </w:rPr>
        <w:t xml:space="preserve">. № 376 </w:t>
      </w:r>
      <w:r w:rsidRPr="00797CF9">
        <w:rPr>
          <w:rFonts w:ascii="Times New Roman" w:eastAsia="Calibri" w:hAnsi="Times New Roman"/>
          <w:color w:val="FF0000"/>
          <w:sz w:val="26"/>
          <w:szCs w:val="26"/>
        </w:rPr>
        <w:t>с учетом 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A629C4" w:rsidRDefault="00A629C4" w:rsidP="00727194">
      <w:pPr>
        <w:widowControl w:val="0"/>
        <w:shd w:val="clear" w:color="auto" w:fill="FFFFFF"/>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 xml:space="preserve">Организация-разработчик: </w:t>
      </w:r>
    </w:p>
    <w:p w:rsidR="00A629C4" w:rsidRDefault="00A629C4" w:rsidP="00727194">
      <w:pPr>
        <w:widowControl w:val="0"/>
        <w:shd w:val="clear" w:color="auto" w:fill="FFFFFF"/>
        <w:autoSpaceDE w:val="0"/>
        <w:autoSpaceDN w:val="0"/>
        <w:adjustRightInd w:val="0"/>
        <w:spacing w:after="0" w:line="240" w:lineRule="auto"/>
        <w:jc w:val="both"/>
        <w:rPr>
          <w:rFonts w:ascii="Times New Roman" w:hAnsi="Times New Roman"/>
          <w:spacing w:val="-2"/>
          <w:sz w:val="26"/>
          <w:szCs w:val="26"/>
        </w:rPr>
      </w:pPr>
      <w:r>
        <w:rPr>
          <w:rFonts w:ascii="Times New Roman" w:hAnsi="Times New Roman"/>
          <w:sz w:val="26"/>
          <w:szCs w:val="26"/>
        </w:rPr>
        <w:t>Г</w:t>
      </w:r>
      <w:r>
        <w:rPr>
          <w:rFonts w:ascii="Times New Roman" w:hAnsi="Times New Roman"/>
          <w:spacing w:val="-2"/>
          <w:sz w:val="26"/>
          <w:szCs w:val="26"/>
        </w:rPr>
        <w:t>осударственное бюджетное профессиональное образовательное учреждение Ростовской области «Новочеркасский колледж</w:t>
      </w:r>
      <w:r>
        <w:rPr>
          <w:rFonts w:ascii="Times New Roman" w:hAnsi="Times New Roman"/>
          <w:i/>
          <w:iCs/>
          <w:sz w:val="26"/>
          <w:szCs w:val="26"/>
        </w:rPr>
        <w:t xml:space="preserve"> </w:t>
      </w:r>
      <w:r>
        <w:rPr>
          <w:rFonts w:ascii="Times New Roman" w:hAnsi="Times New Roman"/>
          <w:spacing w:val="-2"/>
          <w:sz w:val="26"/>
          <w:szCs w:val="26"/>
        </w:rPr>
        <w:t>промышленных технологий и управления»</w:t>
      </w:r>
    </w:p>
    <w:p w:rsidR="00A629C4" w:rsidRDefault="00A629C4" w:rsidP="003C3D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A629C4" w:rsidRDefault="00A629C4" w:rsidP="003C3D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i/>
          <w:sz w:val="24"/>
          <w:szCs w:val="24"/>
        </w:rPr>
      </w:pPr>
      <w:r w:rsidRPr="009626AD">
        <w:rPr>
          <w:rFonts w:ascii="Times New Roman" w:hAnsi="Times New Roman"/>
          <w:b/>
          <w:i/>
          <w:sz w:val="24"/>
          <w:szCs w:val="24"/>
        </w:rPr>
        <w:t xml:space="preserve"> </w:t>
      </w:r>
    </w:p>
    <w:p w:rsidR="00A629C4" w:rsidRPr="003C3DBD" w:rsidRDefault="00A629C4" w:rsidP="003C3D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3C3DBD">
        <w:rPr>
          <w:rFonts w:ascii="Times New Roman" w:hAnsi="Times New Roman"/>
          <w:sz w:val="28"/>
          <w:szCs w:val="28"/>
        </w:rPr>
        <w:t>Разработчики:</w:t>
      </w:r>
    </w:p>
    <w:p w:rsidR="00A629C4" w:rsidRPr="003C3DBD" w:rsidRDefault="00A629C4" w:rsidP="003C3DBD">
      <w:pPr>
        <w:widowControl w:val="0"/>
        <w:shd w:val="clear" w:color="auto" w:fill="FFFFFF"/>
        <w:autoSpaceDE w:val="0"/>
        <w:autoSpaceDN w:val="0"/>
        <w:adjustRightInd w:val="0"/>
        <w:spacing w:after="0" w:line="240" w:lineRule="auto"/>
        <w:jc w:val="both"/>
        <w:rPr>
          <w:rFonts w:ascii="Times New Roman" w:hAnsi="Times New Roman"/>
          <w:spacing w:val="-2"/>
          <w:sz w:val="28"/>
          <w:szCs w:val="28"/>
        </w:rPr>
      </w:pPr>
      <w:r w:rsidRPr="00252022">
        <w:rPr>
          <w:rFonts w:ascii="Times New Roman" w:hAnsi="Times New Roman"/>
          <w:b/>
          <w:spacing w:val="-2"/>
          <w:sz w:val="28"/>
          <w:szCs w:val="28"/>
        </w:rPr>
        <w:t>С.Г. Удянский</w:t>
      </w:r>
      <w:r>
        <w:rPr>
          <w:rFonts w:ascii="Times New Roman" w:hAnsi="Times New Roman"/>
          <w:spacing w:val="-2"/>
          <w:sz w:val="28"/>
          <w:szCs w:val="28"/>
        </w:rPr>
        <w:t xml:space="preserve"> - </w:t>
      </w:r>
      <w:r w:rsidRPr="003C3DBD">
        <w:rPr>
          <w:rFonts w:ascii="Times New Roman" w:hAnsi="Times New Roman"/>
          <w:spacing w:val="-2"/>
          <w:sz w:val="28"/>
          <w:szCs w:val="28"/>
        </w:rPr>
        <w:t xml:space="preserve">преподаватель профессионального цикла </w:t>
      </w:r>
      <w:r>
        <w:rPr>
          <w:rFonts w:ascii="Times New Roman" w:hAnsi="Times New Roman"/>
          <w:sz w:val="26"/>
          <w:szCs w:val="26"/>
        </w:rPr>
        <w:t>сп. 23.02.01 ГБПОУ РО «Новочеркасский колледж промышленных технологий и управления»</w:t>
      </w:r>
    </w:p>
    <w:p w:rsidR="00A629C4" w:rsidRPr="003C3DBD" w:rsidRDefault="00A629C4" w:rsidP="003C3DBD">
      <w:pPr>
        <w:widowControl w:val="0"/>
        <w:shd w:val="clear" w:color="auto" w:fill="FFFFFF"/>
        <w:autoSpaceDE w:val="0"/>
        <w:autoSpaceDN w:val="0"/>
        <w:adjustRightInd w:val="0"/>
        <w:spacing w:after="0" w:line="240" w:lineRule="auto"/>
        <w:jc w:val="both"/>
        <w:rPr>
          <w:rFonts w:ascii="Times New Roman" w:hAnsi="Times New Roman"/>
          <w:spacing w:val="-2"/>
          <w:sz w:val="28"/>
          <w:szCs w:val="28"/>
        </w:rPr>
      </w:pPr>
      <w:r w:rsidRPr="003C3DBD">
        <w:rPr>
          <w:rFonts w:ascii="Times New Roman" w:hAnsi="Times New Roman"/>
          <w:spacing w:val="-2"/>
          <w:sz w:val="28"/>
          <w:szCs w:val="28"/>
        </w:rPr>
        <w:tab/>
        <w:t xml:space="preserve">                               </w:t>
      </w:r>
    </w:p>
    <w:p w:rsidR="00A629C4" w:rsidRPr="006D2F7A" w:rsidRDefault="00A629C4" w:rsidP="00347B79">
      <w:pPr>
        <w:widowControl w:val="0"/>
        <w:shd w:val="clear" w:color="auto" w:fill="FFFFFF"/>
        <w:autoSpaceDE w:val="0"/>
        <w:autoSpaceDN w:val="0"/>
        <w:adjustRightInd w:val="0"/>
        <w:spacing w:after="0" w:line="240" w:lineRule="auto"/>
        <w:jc w:val="both"/>
        <w:rPr>
          <w:rFonts w:ascii="Times New Roman" w:hAnsi="Times New Roman"/>
          <w:sz w:val="24"/>
          <w:szCs w:val="24"/>
          <w:vertAlign w:val="superscript"/>
        </w:rPr>
      </w:pPr>
      <w:r w:rsidRPr="00252022">
        <w:rPr>
          <w:rFonts w:ascii="Times New Roman" w:hAnsi="Times New Roman"/>
          <w:b/>
          <w:spacing w:val="-2"/>
          <w:sz w:val="28"/>
          <w:szCs w:val="28"/>
        </w:rPr>
        <w:t>М.Е. Майборода</w:t>
      </w:r>
      <w:r>
        <w:rPr>
          <w:rFonts w:ascii="Times New Roman" w:hAnsi="Times New Roman"/>
          <w:spacing w:val="-2"/>
          <w:sz w:val="28"/>
          <w:szCs w:val="28"/>
        </w:rPr>
        <w:t xml:space="preserve">  - </w:t>
      </w:r>
      <w:r w:rsidRPr="003C3DBD">
        <w:rPr>
          <w:rFonts w:ascii="Times New Roman" w:hAnsi="Times New Roman"/>
          <w:spacing w:val="-2"/>
          <w:sz w:val="28"/>
          <w:szCs w:val="28"/>
        </w:rPr>
        <w:t xml:space="preserve"> преподаватель профессионального цикла </w:t>
      </w:r>
      <w:r>
        <w:rPr>
          <w:rFonts w:ascii="Times New Roman" w:hAnsi="Times New Roman"/>
          <w:sz w:val="26"/>
          <w:szCs w:val="26"/>
        </w:rPr>
        <w:t>сп. 23.02.01 ГБПОУ РО «Новочеркасский колледж промышленных технологий и управления»</w:t>
      </w:r>
      <w:r w:rsidRPr="006D2F7A">
        <w:rPr>
          <w:rFonts w:ascii="Times New Roman" w:hAnsi="Times New Roman"/>
          <w:sz w:val="24"/>
          <w:szCs w:val="24"/>
          <w:vertAlign w:val="superscript"/>
        </w:rPr>
        <w:tab/>
        <w:t xml:space="preserve"> </w:t>
      </w:r>
    </w:p>
    <w:p w:rsidR="00A629C4" w:rsidRDefault="00A629C4" w:rsidP="003C3D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p>
    <w:p w:rsidR="00A629C4" w:rsidRPr="00614FA6" w:rsidRDefault="00A629C4" w:rsidP="003C3D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614FA6">
        <w:rPr>
          <w:rFonts w:ascii="Times New Roman" w:hAnsi="Times New Roman"/>
          <w:sz w:val="28"/>
          <w:szCs w:val="28"/>
        </w:rPr>
        <w:t>Рецензенты:</w:t>
      </w:r>
    </w:p>
    <w:p w:rsidR="00A629C4" w:rsidRDefault="009F452A" w:rsidP="00252022">
      <w:pPr>
        <w:widowControl w:val="0"/>
        <w:shd w:val="clear" w:color="auto" w:fill="FFFFFF"/>
        <w:autoSpaceDE w:val="0"/>
        <w:autoSpaceDN w:val="0"/>
        <w:adjustRightInd w:val="0"/>
        <w:spacing w:after="0" w:line="240" w:lineRule="auto"/>
        <w:jc w:val="both"/>
        <w:rPr>
          <w:rFonts w:ascii="Times New Roman" w:hAnsi="Times New Roman"/>
          <w:spacing w:val="-2"/>
          <w:sz w:val="28"/>
          <w:szCs w:val="28"/>
        </w:rPr>
      </w:pPr>
      <w:r>
        <w:rPr>
          <w:rFonts w:ascii="Times New Roman" w:hAnsi="Times New Roman"/>
          <w:b/>
          <w:spacing w:val="-2"/>
          <w:sz w:val="28"/>
          <w:szCs w:val="28"/>
        </w:rPr>
        <w:t xml:space="preserve">Губкин А.А. </w:t>
      </w:r>
      <w:r w:rsidR="00A629C4">
        <w:rPr>
          <w:rFonts w:ascii="Times New Roman" w:hAnsi="Times New Roman"/>
          <w:spacing w:val="-2"/>
          <w:sz w:val="28"/>
          <w:szCs w:val="28"/>
        </w:rPr>
        <w:t xml:space="preserve">- </w:t>
      </w:r>
      <w:r w:rsidR="00A629C4" w:rsidRPr="003C3DBD">
        <w:rPr>
          <w:rFonts w:ascii="Times New Roman" w:hAnsi="Times New Roman"/>
          <w:spacing w:val="-2"/>
          <w:sz w:val="28"/>
          <w:szCs w:val="28"/>
        </w:rPr>
        <w:t xml:space="preserve"> преподаватель профессионального цикла спец.</w:t>
      </w:r>
      <w:r w:rsidR="00317D40">
        <w:rPr>
          <w:rFonts w:ascii="Times New Roman" w:hAnsi="Times New Roman"/>
          <w:spacing w:val="-2"/>
          <w:sz w:val="28"/>
          <w:szCs w:val="28"/>
        </w:rPr>
        <w:t>23.02.01</w:t>
      </w:r>
      <w:r w:rsidR="00A629C4" w:rsidRPr="003C3DBD">
        <w:rPr>
          <w:rFonts w:ascii="Times New Roman" w:hAnsi="Times New Roman"/>
          <w:spacing w:val="-2"/>
          <w:sz w:val="28"/>
          <w:szCs w:val="28"/>
        </w:rPr>
        <w:t xml:space="preserve"> ГБ</w:t>
      </w:r>
      <w:r w:rsidR="00317D40">
        <w:rPr>
          <w:rFonts w:ascii="Times New Roman" w:hAnsi="Times New Roman"/>
          <w:spacing w:val="-2"/>
          <w:sz w:val="28"/>
          <w:szCs w:val="28"/>
        </w:rPr>
        <w:t>П</w:t>
      </w:r>
      <w:r w:rsidR="00A629C4" w:rsidRPr="003C3DBD">
        <w:rPr>
          <w:rFonts w:ascii="Times New Roman" w:hAnsi="Times New Roman"/>
          <w:spacing w:val="-2"/>
          <w:sz w:val="28"/>
          <w:szCs w:val="28"/>
        </w:rPr>
        <w:t>ОУ РО «Новочеркасский колледж промышленных технологий и управления»</w:t>
      </w:r>
    </w:p>
    <w:p w:rsidR="009F452A" w:rsidRDefault="009F452A" w:rsidP="00252022">
      <w:pPr>
        <w:widowControl w:val="0"/>
        <w:shd w:val="clear" w:color="auto" w:fill="FFFFFF"/>
        <w:autoSpaceDE w:val="0"/>
        <w:autoSpaceDN w:val="0"/>
        <w:adjustRightInd w:val="0"/>
        <w:spacing w:after="0" w:line="240" w:lineRule="auto"/>
        <w:jc w:val="both"/>
        <w:rPr>
          <w:rFonts w:ascii="Times New Roman" w:hAnsi="Times New Roman"/>
          <w:spacing w:val="-2"/>
          <w:sz w:val="28"/>
          <w:szCs w:val="28"/>
        </w:rPr>
      </w:pPr>
    </w:p>
    <w:p w:rsidR="009F452A" w:rsidRDefault="009F452A" w:rsidP="00252022">
      <w:pPr>
        <w:widowControl w:val="0"/>
        <w:shd w:val="clear" w:color="auto" w:fill="FFFFFF"/>
        <w:autoSpaceDE w:val="0"/>
        <w:autoSpaceDN w:val="0"/>
        <w:adjustRightInd w:val="0"/>
        <w:spacing w:after="0" w:line="240" w:lineRule="auto"/>
        <w:jc w:val="both"/>
        <w:rPr>
          <w:rFonts w:ascii="Times New Roman" w:hAnsi="Times New Roman"/>
          <w:spacing w:val="-2"/>
          <w:sz w:val="28"/>
          <w:szCs w:val="28"/>
        </w:rPr>
      </w:pPr>
      <w:r>
        <w:rPr>
          <w:rFonts w:ascii="Times New Roman" w:hAnsi="Times New Roman"/>
          <w:spacing w:val="-2"/>
          <w:sz w:val="28"/>
          <w:szCs w:val="28"/>
        </w:rPr>
        <w:t>___________________________________________________________________</w:t>
      </w:r>
    </w:p>
    <w:p w:rsidR="009F452A" w:rsidRPr="003C3DBD" w:rsidRDefault="009F452A" w:rsidP="00252022">
      <w:pPr>
        <w:widowControl w:val="0"/>
        <w:shd w:val="clear" w:color="auto" w:fill="FFFFFF"/>
        <w:autoSpaceDE w:val="0"/>
        <w:autoSpaceDN w:val="0"/>
        <w:adjustRightInd w:val="0"/>
        <w:spacing w:after="0" w:line="240" w:lineRule="auto"/>
        <w:jc w:val="both"/>
        <w:rPr>
          <w:rFonts w:ascii="Times New Roman" w:hAnsi="Times New Roman"/>
          <w:spacing w:val="-2"/>
          <w:sz w:val="28"/>
          <w:szCs w:val="28"/>
        </w:rPr>
      </w:pPr>
    </w:p>
    <w:p w:rsidR="00A629C4" w:rsidRDefault="00A629C4">
      <w:pPr>
        <w:rPr>
          <w:rFonts w:ascii="Times New Roman" w:hAnsi="Times New Roman"/>
          <w:b/>
          <w:sz w:val="26"/>
          <w:szCs w:val="26"/>
        </w:rPr>
      </w:pPr>
    </w:p>
    <w:p w:rsidR="00797CF9" w:rsidRDefault="00797CF9">
      <w:pPr>
        <w:rPr>
          <w:rFonts w:ascii="Times New Roman" w:hAnsi="Times New Roman"/>
          <w:b/>
          <w:sz w:val="26"/>
          <w:szCs w:val="26"/>
        </w:rPr>
      </w:pPr>
    </w:p>
    <w:p w:rsidR="00A629C4" w:rsidRPr="00C3622A" w:rsidRDefault="00A629C4" w:rsidP="00EA7627">
      <w:pPr>
        <w:widowControl w:val="0"/>
        <w:suppressAutoHyphens/>
        <w:spacing w:after="0" w:line="240" w:lineRule="auto"/>
        <w:jc w:val="center"/>
        <w:rPr>
          <w:rFonts w:ascii="Times New Roman" w:hAnsi="Times New Roman"/>
          <w:b/>
          <w:sz w:val="26"/>
          <w:szCs w:val="26"/>
        </w:rPr>
      </w:pPr>
      <w:r w:rsidRPr="00C3622A">
        <w:rPr>
          <w:rFonts w:ascii="Times New Roman" w:hAnsi="Times New Roman"/>
          <w:b/>
          <w:sz w:val="26"/>
          <w:szCs w:val="26"/>
        </w:rPr>
        <w:lastRenderedPageBreak/>
        <w:t>СОДЕРЖАНИЕ</w:t>
      </w:r>
    </w:p>
    <w:p w:rsidR="00A629C4" w:rsidRPr="00C3622A" w:rsidRDefault="00A629C4" w:rsidP="00EA7627">
      <w:pPr>
        <w:widowControl w:val="0"/>
        <w:tabs>
          <w:tab w:val="left" w:pos="0"/>
        </w:tabs>
        <w:suppressAutoHyphens/>
        <w:spacing w:after="0" w:line="240" w:lineRule="auto"/>
        <w:ind w:firstLine="3240"/>
        <w:rPr>
          <w:rFonts w:ascii="Times New Roman" w:hAnsi="Times New Roman"/>
          <w:b/>
          <w:sz w:val="28"/>
          <w:szCs w:val="28"/>
        </w:rPr>
      </w:pPr>
    </w:p>
    <w:p w:rsidR="00A629C4" w:rsidRPr="00C3622A"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rPr>
      </w:pPr>
    </w:p>
    <w:tbl>
      <w:tblPr>
        <w:tblW w:w="9807" w:type="dxa"/>
        <w:tblLook w:val="01E0" w:firstRow="1" w:lastRow="1" w:firstColumn="1" w:lastColumn="1" w:noHBand="0" w:noVBand="0"/>
      </w:tblPr>
      <w:tblGrid>
        <w:gridCol w:w="9007"/>
        <w:gridCol w:w="800"/>
      </w:tblGrid>
      <w:tr w:rsidR="00A629C4" w:rsidRPr="00C3622A" w:rsidTr="00DF262E">
        <w:trPr>
          <w:trHeight w:val="293"/>
        </w:trPr>
        <w:tc>
          <w:tcPr>
            <w:tcW w:w="9007" w:type="dxa"/>
          </w:tcPr>
          <w:p w:rsidR="00A629C4" w:rsidRPr="00C3622A" w:rsidRDefault="00A629C4" w:rsidP="00797CF9">
            <w:pPr>
              <w:widowControl w:val="0"/>
              <w:suppressAutoHyphens/>
              <w:spacing w:after="0" w:line="480" w:lineRule="auto"/>
              <w:rPr>
                <w:rFonts w:ascii="Times New Roman" w:hAnsi="Times New Roman"/>
                <w:caps/>
                <w:sz w:val="24"/>
                <w:szCs w:val="24"/>
              </w:rPr>
            </w:pPr>
            <w:r w:rsidRPr="00C3622A">
              <w:rPr>
                <w:rFonts w:ascii="Times New Roman" w:hAnsi="Times New Roman"/>
                <w:sz w:val="24"/>
                <w:szCs w:val="24"/>
              </w:rPr>
              <w:t>1. Паспорт</w:t>
            </w:r>
            <w:r w:rsidR="00797CF9" w:rsidRPr="00797CF9">
              <w:rPr>
                <w:rFonts w:ascii="Times New Roman" w:hAnsi="Times New Roman"/>
                <w:color w:val="FF0000"/>
                <w:sz w:val="24"/>
                <w:szCs w:val="24"/>
              </w:rPr>
              <w:t xml:space="preserve"> адаптированной</w:t>
            </w:r>
            <w:r w:rsidRPr="00797CF9">
              <w:rPr>
                <w:rFonts w:ascii="Times New Roman" w:hAnsi="Times New Roman"/>
                <w:color w:val="FF0000"/>
                <w:sz w:val="24"/>
                <w:szCs w:val="24"/>
              </w:rPr>
              <w:t xml:space="preserve"> </w:t>
            </w:r>
            <w:r w:rsidRPr="00C3622A">
              <w:rPr>
                <w:rFonts w:ascii="Times New Roman" w:hAnsi="Times New Roman"/>
                <w:sz w:val="24"/>
                <w:szCs w:val="24"/>
              </w:rPr>
              <w:t>рабочей программы профессионального модуля…</w:t>
            </w:r>
            <w:r w:rsidR="00797CF9">
              <w:rPr>
                <w:rFonts w:ascii="Times New Roman" w:hAnsi="Times New Roman"/>
                <w:sz w:val="24"/>
                <w:szCs w:val="24"/>
              </w:rPr>
              <w:t>.……..</w:t>
            </w:r>
          </w:p>
        </w:tc>
        <w:tc>
          <w:tcPr>
            <w:tcW w:w="800" w:type="dxa"/>
          </w:tcPr>
          <w:p w:rsidR="00A629C4" w:rsidRPr="00C3622A" w:rsidRDefault="00A02D7E" w:rsidP="00DF262E">
            <w:pPr>
              <w:widowControl w:val="0"/>
              <w:suppressAutoHyphens/>
              <w:spacing w:after="0" w:line="480" w:lineRule="auto"/>
              <w:rPr>
                <w:rFonts w:ascii="Times New Roman" w:hAnsi="Times New Roman"/>
                <w:sz w:val="24"/>
                <w:szCs w:val="24"/>
              </w:rPr>
            </w:pPr>
            <w:r>
              <w:rPr>
                <w:rFonts w:ascii="Times New Roman" w:hAnsi="Times New Roman"/>
                <w:sz w:val="24"/>
                <w:szCs w:val="24"/>
              </w:rPr>
              <w:t>4</w:t>
            </w:r>
          </w:p>
        </w:tc>
      </w:tr>
      <w:tr w:rsidR="00A629C4" w:rsidRPr="00C3622A" w:rsidTr="00DF262E">
        <w:trPr>
          <w:trHeight w:val="293"/>
        </w:trPr>
        <w:tc>
          <w:tcPr>
            <w:tcW w:w="9007" w:type="dxa"/>
          </w:tcPr>
          <w:p w:rsidR="00A629C4" w:rsidRPr="00C3622A" w:rsidRDefault="00A629C4" w:rsidP="00DF262E">
            <w:pPr>
              <w:widowControl w:val="0"/>
              <w:suppressAutoHyphens/>
              <w:spacing w:after="0" w:line="480" w:lineRule="auto"/>
              <w:rPr>
                <w:rFonts w:ascii="Times New Roman" w:hAnsi="Times New Roman"/>
                <w:sz w:val="24"/>
                <w:szCs w:val="24"/>
              </w:rPr>
            </w:pPr>
            <w:r w:rsidRPr="00C3622A">
              <w:rPr>
                <w:rFonts w:ascii="Times New Roman" w:hAnsi="Times New Roman"/>
                <w:sz w:val="24"/>
                <w:szCs w:val="24"/>
              </w:rPr>
              <w:t>2. Результаты освоения профессионального модуля…………………………………….</w:t>
            </w:r>
          </w:p>
        </w:tc>
        <w:tc>
          <w:tcPr>
            <w:tcW w:w="800" w:type="dxa"/>
          </w:tcPr>
          <w:p w:rsidR="00A629C4" w:rsidRPr="00C3622A" w:rsidRDefault="00A02D7E" w:rsidP="00DF262E">
            <w:pPr>
              <w:widowControl w:val="0"/>
              <w:suppressAutoHyphens/>
              <w:spacing w:after="0" w:line="480" w:lineRule="auto"/>
              <w:rPr>
                <w:rFonts w:ascii="Times New Roman" w:hAnsi="Times New Roman"/>
                <w:sz w:val="24"/>
                <w:szCs w:val="24"/>
              </w:rPr>
            </w:pPr>
            <w:r>
              <w:rPr>
                <w:rFonts w:ascii="Times New Roman" w:hAnsi="Times New Roman"/>
                <w:sz w:val="24"/>
                <w:szCs w:val="24"/>
              </w:rPr>
              <w:t>6</w:t>
            </w:r>
          </w:p>
        </w:tc>
      </w:tr>
      <w:tr w:rsidR="00A629C4" w:rsidRPr="00C3622A" w:rsidTr="00DF262E">
        <w:trPr>
          <w:trHeight w:val="148"/>
        </w:trPr>
        <w:tc>
          <w:tcPr>
            <w:tcW w:w="9007" w:type="dxa"/>
          </w:tcPr>
          <w:p w:rsidR="00A629C4" w:rsidRPr="00C3622A" w:rsidRDefault="00A629C4" w:rsidP="00DF262E">
            <w:pPr>
              <w:widowControl w:val="0"/>
              <w:suppressAutoHyphens/>
              <w:spacing w:after="0" w:line="480" w:lineRule="auto"/>
              <w:rPr>
                <w:rFonts w:ascii="Times New Roman" w:hAnsi="Times New Roman"/>
                <w:caps/>
                <w:sz w:val="24"/>
                <w:szCs w:val="24"/>
              </w:rPr>
            </w:pPr>
            <w:r w:rsidRPr="00C3622A">
              <w:rPr>
                <w:rFonts w:ascii="Times New Roman" w:hAnsi="Times New Roman"/>
                <w:sz w:val="24"/>
                <w:szCs w:val="24"/>
              </w:rPr>
              <w:t>3. Структура и содержание профессионального модуля………………………</w:t>
            </w:r>
            <w:r w:rsidR="00797CF9">
              <w:rPr>
                <w:rFonts w:ascii="Times New Roman" w:hAnsi="Times New Roman"/>
                <w:sz w:val="24"/>
                <w:szCs w:val="24"/>
              </w:rPr>
              <w:t>…</w:t>
            </w:r>
            <w:r w:rsidRPr="00C3622A">
              <w:rPr>
                <w:rFonts w:ascii="Times New Roman" w:hAnsi="Times New Roman"/>
                <w:sz w:val="24"/>
                <w:szCs w:val="24"/>
              </w:rPr>
              <w:t>………</w:t>
            </w:r>
          </w:p>
        </w:tc>
        <w:tc>
          <w:tcPr>
            <w:tcW w:w="800" w:type="dxa"/>
          </w:tcPr>
          <w:p w:rsidR="00A629C4" w:rsidRPr="00C3622A" w:rsidRDefault="00A02D7E" w:rsidP="00DF262E">
            <w:pPr>
              <w:widowControl w:val="0"/>
              <w:suppressAutoHyphens/>
              <w:spacing w:after="0" w:line="480" w:lineRule="auto"/>
              <w:rPr>
                <w:rFonts w:ascii="Times New Roman" w:hAnsi="Times New Roman"/>
                <w:sz w:val="24"/>
                <w:szCs w:val="24"/>
              </w:rPr>
            </w:pPr>
            <w:r>
              <w:rPr>
                <w:rFonts w:ascii="Times New Roman" w:hAnsi="Times New Roman"/>
                <w:sz w:val="24"/>
                <w:szCs w:val="24"/>
              </w:rPr>
              <w:t>7</w:t>
            </w:r>
          </w:p>
        </w:tc>
      </w:tr>
      <w:tr w:rsidR="00A629C4" w:rsidRPr="00C3622A" w:rsidTr="00DF262E">
        <w:trPr>
          <w:trHeight w:val="148"/>
        </w:trPr>
        <w:tc>
          <w:tcPr>
            <w:tcW w:w="9007" w:type="dxa"/>
          </w:tcPr>
          <w:p w:rsidR="00A629C4" w:rsidRPr="00C3622A" w:rsidRDefault="00A629C4" w:rsidP="00797CF9">
            <w:pPr>
              <w:widowControl w:val="0"/>
              <w:suppressAutoHyphens/>
              <w:spacing w:after="0" w:line="480" w:lineRule="auto"/>
              <w:jc w:val="both"/>
              <w:rPr>
                <w:rFonts w:ascii="Times New Roman" w:hAnsi="Times New Roman"/>
                <w:sz w:val="24"/>
                <w:szCs w:val="24"/>
              </w:rPr>
            </w:pPr>
            <w:r w:rsidRPr="00C3622A">
              <w:rPr>
                <w:rFonts w:ascii="Times New Roman" w:hAnsi="Times New Roman"/>
                <w:sz w:val="24"/>
                <w:szCs w:val="24"/>
              </w:rPr>
              <w:t>4. Условия реализации рабочей программы профессионального модуля………………</w:t>
            </w:r>
          </w:p>
        </w:tc>
        <w:tc>
          <w:tcPr>
            <w:tcW w:w="800" w:type="dxa"/>
          </w:tcPr>
          <w:p w:rsidR="00A629C4" w:rsidRPr="00C3622A" w:rsidRDefault="00A629C4" w:rsidP="00A02D7E">
            <w:pPr>
              <w:widowControl w:val="0"/>
              <w:suppressAutoHyphens/>
              <w:spacing w:after="0" w:line="480" w:lineRule="auto"/>
              <w:rPr>
                <w:rFonts w:ascii="Times New Roman" w:hAnsi="Times New Roman"/>
                <w:sz w:val="24"/>
                <w:szCs w:val="24"/>
              </w:rPr>
            </w:pPr>
            <w:r>
              <w:rPr>
                <w:rFonts w:ascii="Times New Roman" w:hAnsi="Times New Roman"/>
                <w:sz w:val="24"/>
                <w:szCs w:val="24"/>
              </w:rPr>
              <w:t>2</w:t>
            </w:r>
            <w:r w:rsidR="00797CF9">
              <w:rPr>
                <w:rFonts w:ascii="Times New Roman" w:hAnsi="Times New Roman"/>
                <w:sz w:val="24"/>
                <w:szCs w:val="24"/>
              </w:rPr>
              <w:t>6</w:t>
            </w:r>
          </w:p>
        </w:tc>
      </w:tr>
      <w:tr w:rsidR="00A629C4" w:rsidRPr="00C3622A" w:rsidTr="00DF262E">
        <w:trPr>
          <w:trHeight w:val="148"/>
        </w:trPr>
        <w:tc>
          <w:tcPr>
            <w:tcW w:w="9007" w:type="dxa"/>
          </w:tcPr>
          <w:p w:rsidR="00A629C4" w:rsidRDefault="00A629C4" w:rsidP="00797CF9">
            <w:pPr>
              <w:widowControl w:val="0"/>
              <w:suppressAutoHyphens/>
              <w:spacing w:after="0" w:line="480" w:lineRule="auto"/>
              <w:jc w:val="both"/>
              <w:rPr>
                <w:rFonts w:ascii="Times New Roman" w:hAnsi="Times New Roman"/>
                <w:sz w:val="24"/>
                <w:szCs w:val="24"/>
              </w:rPr>
            </w:pPr>
            <w:r w:rsidRPr="00C3622A">
              <w:rPr>
                <w:rFonts w:ascii="Times New Roman" w:hAnsi="Times New Roman"/>
                <w:sz w:val="24"/>
                <w:szCs w:val="24"/>
              </w:rPr>
              <w:t>5. Контроль и оценка результатов освоения профессионального модуля (вида профессиональной деятельности)…………………………………………………</w:t>
            </w:r>
            <w:r w:rsidR="00797CF9">
              <w:rPr>
                <w:rFonts w:ascii="Times New Roman" w:hAnsi="Times New Roman"/>
                <w:sz w:val="24"/>
                <w:szCs w:val="24"/>
              </w:rPr>
              <w:t>………</w:t>
            </w:r>
            <w:r w:rsidRPr="00C3622A">
              <w:rPr>
                <w:rFonts w:ascii="Times New Roman" w:hAnsi="Times New Roman"/>
                <w:sz w:val="24"/>
                <w:szCs w:val="24"/>
              </w:rPr>
              <w:t>.</w:t>
            </w:r>
          </w:p>
          <w:p w:rsidR="00797CF9" w:rsidRPr="00C3622A" w:rsidRDefault="00797CF9" w:rsidP="00797CF9">
            <w:pPr>
              <w:widowControl w:val="0"/>
              <w:suppressAutoHyphens/>
              <w:spacing w:after="0" w:line="480" w:lineRule="auto"/>
              <w:jc w:val="both"/>
              <w:rPr>
                <w:rFonts w:ascii="Times New Roman" w:hAnsi="Times New Roman"/>
                <w:sz w:val="24"/>
                <w:szCs w:val="24"/>
              </w:rPr>
            </w:pPr>
            <w:r>
              <w:rPr>
                <w:rFonts w:ascii="Times New Roman" w:hAnsi="Times New Roman"/>
                <w:sz w:val="24"/>
                <w:szCs w:val="24"/>
              </w:rPr>
              <w:t xml:space="preserve">6. </w:t>
            </w:r>
            <w:r w:rsidRPr="0097525E">
              <w:rPr>
                <w:rFonts w:ascii="Times New Roman" w:hAnsi="Times New Roman"/>
                <w:color w:val="FF0000"/>
                <w:sz w:val="24"/>
                <w:szCs w:val="24"/>
              </w:rPr>
              <w:t>Особенности организации учебного процесса для обучающихся с ограниченными возможностями здоровья с нарушениями слуха</w:t>
            </w:r>
            <w:r>
              <w:rPr>
                <w:rFonts w:ascii="Times New Roman" w:hAnsi="Times New Roman"/>
                <w:color w:val="FF0000"/>
                <w:sz w:val="24"/>
                <w:szCs w:val="24"/>
              </w:rPr>
              <w:t>………………………………………….</w:t>
            </w:r>
          </w:p>
        </w:tc>
        <w:tc>
          <w:tcPr>
            <w:tcW w:w="800" w:type="dxa"/>
          </w:tcPr>
          <w:p w:rsidR="00797CF9" w:rsidRDefault="00797CF9" w:rsidP="00A02D7E">
            <w:pPr>
              <w:widowControl w:val="0"/>
              <w:suppressAutoHyphens/>
              <w:spacing w:after="0" w:line="480" w:lineRule="auto"/>
              <w:rPr>
                <w:rFonts w:ascii="Times New Roman" w:hAnsi="Times New Roman"/>
                <w:sz w:val="24"/>
                <w:szCs w:val="24"/>
              </w:rPr>
            </w:pPr>
          </w:p>
          <w:p w:rsidR="00A629C4" w:rsidRDefault="00797CF9" w:rsidP="00A02D7E">
            <w:pPr>
              <w:widowControl w:val="0"/>
              <w:suppressAutoHyphens/>
              <w:spacing w:after="0" w:line="480" w:lineRule="auto"/>
              <w:rPr>
                <w:rFonts w:ascii="Times New Roman" w:hAnsi="Times New Roman"/>
                <w:sz w:val="24"/>
                <w:szCs w:val="24"/>
              </w:rPr>
            </w:pPr>
            <w:r>
              <w:rPr>
                <w:rFonts w:ascii="Times New Roman" w:hAnsi="Times New Roman"/>
                <w:sz w:val="24"/>
                <w:szCs w:val="24"/>
              </w:rPr>
              <w:t>30</w:t>
            </w:r>
          </w:p>
          <w:p w:rsidR="00797CF9" w:rsidRDefault="00797CF9" w:rsidP="00A02D7E">
            <w:pPr>
              <w:widowControl w:val="0"/>
              <w:suppressAutoHyphens/>
              <w:spacing w:after="0" w:line="480" w:lineRule="auto"/>
              <w:rPr>
                <w:rFonts w:ascii="Times New Roman" w:hAnsi="Times New Roman"/>
                <w:sz w:val="24"/>
                <w:szCs w:val="24"/>
              </w:rPr>
            </w:pPr>
          </w:p>
          <w:p w:rsidR="00797CF9" w:rsidRPr="00C3622A" w:rsidRDefault="00797CF9" w:rsidP="00A02D7E">
            <w:pPr>
              <w:widowControl w:val="0"/>
              <w:suppressAutoHyphens/>
              <w:spacing w:after="0" w:line="480" w:lineRule="auto"/>
              <w:rPr>
                <w:rFonts w:ascii="Times New Roman" w:hAnsi="Times New Roman"/>
                <w:sz w:val="24"/>
                <w:szCs w:val="24"/>
              </w:rPr>
            </w:pPr>
            <w:r>
              <w:rPr>
                <w:rFonts w:ascii="Times New Roman" w:hAnsi="Times New Roman"/>
                <w:sz w:val="24"/>
                <w:szCs w:val="24"/>
              </w:rPr>
              <w:t>34</w:t>
            </w:r>
          </w:p>
        </w:tc>
      </w:tr>
    </w:tbl>
    <w:p w:rsidR="00A629C4" w:rsidRPr="00C3622A" w:rsidRDefault="00A629C4" w:rsidP="00797C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8"/>
        <w:jc w:val="center"/>
        <w:rPr>
          <w:rFonts w:ascii="Times New Roman" w:hAnsi="Times New Roman"/>
          <w:b/>
          <w:caps/>
          <w:sz w:val="26"/>
          <w:szCs w:val="26"/>
        </w:rPr>
      </w:pPr>
      <w:r w:rsidRPr="00C3622A">
        <w:rPr>
          <w:rFonts w:ascii="Times New Roman" w:hAnsi="Times New Roman"/>
          <w:b/>
          <w:sz w:val="28"/>
          <w:szCs w:val="28"/>
        </w:rPr>
        <w:br w:type="page"/>
      </w:r>
      <w:r w:rsidRPr="00C3622A">
        <w:rPr>
          <w:rFonts w:ascii="Times New Roman" w:hAnsi="Times New Roman"/>
          <w:b/>
          <w:sz w:val="26"/>
          <w:szCs w:val="26"/>
        </w:rPr>
        <w:lastRenderedPageBreak/>
        <w:t xml:space="preserve">1. </w:t>
      </w:r>
      <w:r w:rsidRPr="00C3622A">
        <w:rPr>
          <w:rFonts w:ascii="Times New Roman" w:hAnsi="Times New Roman"/>
          <w:b/>
          <w:caps/>
          <w:sz w:val="26"/>
          <w:szCs w:val="26"/>
        </w:rPr>
        <w:t xml:space="preserve">паспорт </w:t>
      </w:r>
      <w:r w:rsidR="00797CF9">
        <w:rPr>
          <w:rFonts w:ascii="Times New Roman" w:hAnsi="Times New Roman"/>
          <w:b/>
          <w:caps/>
          <w:color w:val="FF0000"/>
          <w:sz w:val="26"/>
          <w:szCs w:val="26"/>
        </w:rPr>
        <w:t xml:space="preserve">адаптированной </w:t>
      </w:r>
      <w:r w:rsidR="00BC5303">
        <w:rPr>
          <w:rFonts w:ascii="Times New Roman" w:hAnsi="Times New Roman"/>
          <w:b/>
          <w:caps/>
          <w:sz w:val="26"/>
          <w:szCs w:val="26"/>
        </w:rPr>
        <w:t>рабочей п</w:t>
      </w:r>
      <w:bookmarkStart w:id="0" w:name="_GoBack"/>
      <w:bookmarkEnd w:id="0"/>
      <w:r w:rsidRPr="00C3622A">
        <w:rPr>
          <w:rFonts w:ascii="Times New Roman" w:hAnsi="Times New Roman"/>
          <w:b/>
          <w:caps/>
          <w:sz w:val="26"/>
          <w:szCs w:val="26"/>
        </w:rPr>
        <w:t>РОГРАММЫ ПРОФЕССИОНАЛЬНОГО МОДУЛЯ</w:t>
      </w:r>
    </w:p>
    <w:p w:rsidR="00A629C4" w:rsidRPr="00C3622A"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6"/>
          <w:szCs w:val="26"/>
        </w:rPr>
      </w:pPr>
    </w:p>
    <w:p w:rsidR="00A629C4" w:rsidRPr="00C3622A"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rPr>
          <w:rFonts w:ascii="Times New Roman" w:hAnsi="Times New Roman"/>
          <w:b/>
          <w:sz w:val="26"/>
          <w:szCs w:val="26"/>
        </w:rPr>
      </w:pPr>
      <w:r w:rsidRPr="00C3622A">
        <w:rPr>
          <w:rFonts w:ascii="Times New Roman" w:hAnsi="Times New Roman"/>
          <w:b/>
          <w:sz w:val="26"/>
          <w:szCs w:val="26"/>
        </w:rPr>
        <w:t>ПМ.0</w:t>
      </w:r>
      <w:r>
        <w:rPr>
          <w:rFonts w:ascii="Times New Roman" w:hAnsi="Times New Roman"/>
          <w:b/>
          <w:sz w:val="26"/>
          <w:szCs w:val="26"/>
        </w:rPr>
        <w:t>2</w:t>
      </w:r>
      <w:r w:rsidRPr="00C3622A">
        <w:rPr>
          <w:rFonts w:ascii="Times New Roman" w:hAnsi="Times New Roman"/>
          <w:b/>
          <w:sz w:val="26"/>
          <w:szCs w:val="26"/>
        </w:rPr>
        <w:t xml:space="preserve"> ОРГАНИЗАЦИЯ </w:t>
      </w:r>
      <w:r>
        <w:rPr>
          <w:rFonts w:ascii="Times New Roman" w:hAnsi="Times New Roman"/>
          <w:b/>
          <w:sz w:val="26"/>
          <w:szCs w:val="26"/>
        </w:rPr>
        <w:t>СЕРВИСНОГО ОБСЛУЖИВАНИЯ НА АТ</w:t>
      </w:r>
    </w:p>
    <w:p w:rsidR="00A629C4" w:rsidRPr="00C3622A"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6"/>
          <w:szCs w:val="26"/>
        </w:rPr>
      </w:pPr>
    </w:p>
    <w:p w:rsidR="00A629C4" w:rsidRPr="00C3622A"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4" w:firstLine="720"/>
        <w:jc w:val="both"/>
        <w:rPr>
          <w:rFonts w:ascii="Times New Roman" w:hAnsi="Times New Roman"/>
          <w:b/>
          <w:sz w:val="26"/>
          <w:szCs w:val="26"/>
        </w:rPr>
      </w:pPr>
      <w:r w:rsidRPr="00C3622A">
        <w:rPr>
          <w:rFonts w:ascii="Times New Roman" w:hAnsi="Times New Roman"/>
          <w:b/>
          <w:sz w:val="26"/>
          <w:szCs w:val="26"/>
        </w:rPr>
        <w:t>1.1 Область применения программы</w:t>
      </w:r>
    </w:p>
    <w:p w:rsidR="00A629C4" w:rsidRPr="00C3622A"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hAnsi="Times New Roman"/>
          <w:b/>
          <w:sz w:val="26"/>
          <w:szCs w:val="26"/>
        </w:rPr>
      </w:pPr>
    </w:p>
    <w:p w:rsidR="00A629C4" w:rsidRPr="00C3622A" w:rsidRDefault="00797CF9" w:rsidP="00EA7627">
      <w:pPr>
        <w:ind w:firstLine="720"/>
        <w:jc w:val="both"/>
        <w:rPr>
          <w:rFonts w:ascii="Times New Roman" w:hAnsi="Times New Roman"/>
          <w:sz w:val="26"/>
          <w:szCs w:val="26"/>
        </w:rPr>
      </w:pPr>
      <w:r w:rsidRPr="0097525E">
        <w:rPr>
          <w:rFonts w:ascii="Times New Roman" w:hAnsi="Times New Roman"/>
          <w:color w:val="FF0000"/>
          <w:sz w:val="26"/>
          <w:szCs w:val="26"/>
        </w:rPr>
        <w:t>Адаптированная</w:t>
      </w:r>
      <w:r w:rsidRPr="0097525E">
        <w:rPr>
          <w:rFonts w:ascii="Times New Roman" w:hAnsi="Times New Roman"/>
          <w:sz w:val="26"/>
          <w:szCs w:val="26"/>
        </w:rPr>
        <w:t xml:space="preserve"> рабочая</w:t>
      </w:r>
      <w:r w:rsidR="00A629C4" w:rsidRPr="00C3622A">
        <w:rPr>
          <w:rFonts w:ascii="Times New Roman" w:hAnsi="Times New Roman"/>
          <w:sz w:val="26"/>
          <w:szCs w:val="26"/>
        </w:rPr>
        <w:t xml:space="preserve"> программа профессионального модуля (далее рабочая программа) – является частью </w:t>
      </w:r>
      <w:r w:rsidR="00A629C4">
        <w:rPr>
          <w:rFonts w:ascii="Times New Roman" w:hAnsi="Times New Roman"/>
          <w:sz w:val="26"/>
          <w:szCs w:val="26"/>
        </w:rPr>
        <w:t>программы подготовки специалистов среднего звена (ППССЗ)</w:t>
      </w:r>
      <w:r w:rsidR="00A629C4" w:rsidRPr="00C3622A">
        <w:rPr>
          <w:rFonts w:ascii="Times New Roman" w:hAnsi="Times New Roman"/>
          <w:sz w:val="26"/>
          <w:szCs w:val="26"/>
        </w:rPr>
        <w:t xml:space="preserve"> в соответствии с ФГОС по специальности СПО </w:t>
      </w:r>
      <w:r w:rsidR="00A629C4">
        <w:rPr>
          <w:rFonts w:ascii="Times New Roman" w:hAnsi="Times New Roman"/>
          <w:b/>
          <w:sz w:val="26"/>
          <w:szCs w:val="26"/>
        </w:rPr>
        <w:t>23.02.01</w:t>
      </w:r>
      <w:r w:rsidR="00A629C4" w:rsidRPr="00C3622A">
        <w:rPr>
          <w:rFonts w:ascii="Times New Roman" w:hAnsi="Times New Roman"/>
          <w:b/>
          <w:sz w:val="26"/>
          <w:szCs w:val="26"/>
        </w:rPr>
        <w:t xml:space="preserve"> Организация перевозок и управление на транспорте (на автомобильном транспорте)</w:t>
      </w:r>
      <w:r w:rsidR="00A629C4" w:rsidRPr="00C3622A">
        <w:rPr>
          <w:rFonts w:ascii="Times New Roman" w:hAnsi="Times New Roman"/>
          <w:sz w:val="26"/>
          <w:szCs w:val="26"/>
        </w:rPr>
        <w:t xml:space="preserve"> </w:t>
      </w:r>
      <w:r w:rsidR="005A6F40">
        <w:rPr>
          <w:rFonts w:ascii="Times New Roman" w:hAnsi="Times New Roman"/>
          <w:sz w:val="26"/>
          <w:szCs w:val="26"/>
        </w:rPr>
        <w:t>базов</w:t>
      </w:r>
      <w:r w:rsidR="00317D40">
        <w:rPr>
          <w:rFonts w:ascii="Times New Roman" w:hAnsi="Times New Roman"/>
          <w:sz w:val="26"/>
          <w:szCs w:val="26"/>
        </w:rPr>
        <w:t>ой</w:t>
      </w:r>
      <w:r w:rsidR="00A629C4" w:rsidRPr="00C3622A">
        <w:rPr>
          <w:rFonts w:ascii="Times New Roman" w:hAnsi="Times New Roman"/>
          <w:sz w:val="26"/>
          <w:szCs w:val="26"/>
        </w:rPr>
        <w:t xml:space="preserve"> подготовки, утверждён приказом Министерства образования и науки РФ от 2</w:t>
      </w:r>
      <w:r w:rsidR="00A629C4">
        <w:rPr>
          <w:rFonts w:ascii="Times New Roman" w:hAnsi="Times New Roman"/>
          <w:sz w:val="26"/>
          <w:szCs w:val="26"/>
        </w:rPr>
        <w:t>2</w:t>
      </w:r>
      <w:r w:rsidR="00A629C4" w:rsidRPr="00C3622A">
        <w:rPr>
          <w:rFonts w:ascii="Times New Roman" w:hAnsi="Times New Roman"/>
          <w:sz w:val="26"/>
          <w:szCs w:val="26"/>
        </w:rPr>
        <w:t xml:space="preserve"> </w:t>
      </w:r>
      <w:r w:rsidR="00A629C4">
        <w:rPr>
          <w:rFonts w:ascii="Times New Roman" w:hAnsi="Times New Roman"/>
          <w:sz w:val="26"/>
          <w:szCs w:val="26"/>
        </w:rPr>
        <w:t>апреля</w:t>
      </w:r>
      <w:r w:rsidR="00A629C4" w:rsidRPr="00C3622A">
        <w:rPr>
          <w:rFonts w:ascii="Times New Roman" w:hAnsi="Times New Roman"/>
          <w:sz w:val="26"/>
          <w:szCs w:val="26"/>
        </w:rPr>
        <w:t xml:space="preserve"> </w:t>
      </w:r>
      <w:smartTag w:uri="urn:schemas-microsoft-com:office:smarttags" w:element="metricconverter">
        <w:smartTagPr>
          <w:attr w:name="ProductID" w:val="2014 г"/>
        </w:smartTagPr>
        <w:r w:rsidR="00A629C4" w:rsidRPr="00C3622A">
          <w:rPr>
            <w:rFonts w:ascii="Times New Roman" w:hAnsi="Times New Roman"/>
            <w:sz w:val="26"/>
            <w:szCs w:val="26"/>
          </w:rPr>
          <w:t>201</w:t>
        </w:r>
        <w:r w:rsidR="00A629C4">
          <w:rPr>
            <w:rFonts w:ascii="Times New Roman" w:hAnsi="Times New Roman"/>
            <w:sz w:val="26"/>
            <w:szCs w:val="26"/>
          </w:rPr>
          <w:t>4</w:t>
        </w:r>
        <w:r w:rsidR="00A629C4" w:rsidRPr="00C3622A">
          <w:rPr>
            <w:rFonts w:ascii="Times New Roman" w:hAnsi="Times New Roman"/>
            <w:sz w:val="26"/>
            <w:szCs w:val="26"/>
          </w:rPr>
          <w:t xml:space="preserve"> г</w:t>
        </w:r>
      </w:smartTag>
      <w:r w:rsidR="00A629C4" w:rsidRPr="00C3622A">
        <w:rPr>
          <w:rFonts w:ascii="Times New Roman" w:hAnsi="Times New Roman"/>
          <w:sz w:val="26"/>
          <w:szCs w:val="26"/>
        </w:rPr>
        <w:t xml:space="preserve">. № </w:t>
      </w:r>
      <w:r w:rsidR="00A629C4">
        <w:rPr>
          <w:rFonts w:ascii="Times New Roman" w:hAnsi="Times New Roman"/>
          <w:sz w:val="26"/>
          <w:szCs w:val="26"/>
        </w:rPr>
        <w:t>376</w:t>
      </w:r>
      <w:r w:rsidR="00A629C4" w:rsidRPr="00C3622A">
        <w:rPr>
          <w:rFonts w:ascii="Times New Roman" w:hAnsi="Times New Roman"/>
          <w:sz w:val="26"/>
          <w:szCs w:val="26"/>
        </w:rPr>
        <w:t xml:space="preserve">, укрупнённой группы специальностей </w:t>
      </w:r>
      <w:r w:rsidR="00A629C4">
        <w:rPr>
          <w:rFonts w:ascii="Times New Roman" w:hAnsi="Times New Roman"/>
          <w:b/>
          <w:sz w:val="26"/>
          <w:szCs w:val="26"/>
        </w:rPr>
        <w:t>1900</w:t>
      </w:r>
      <w:r w:rsidR="00A629C4" w:rsidRPr="00C3622A">
        <w:rPr>
          <w:rFonts w:ascii="Times New Roman" w:hAnsi="Times New Roman"/>
          <w:b/>
          <w:sz w:val="26"/>
          <w:szCs w:val="26"/>
        </w:rPr>
        <w:t>00 Т</w:t>
      </w:r>
      <w:r w:rsidR="00A629C4">
        <w:rPr>
          <w:rFonts w:ascii="Times New Roman" w:hAnsi="Times New Roman"/>
          <w:b/>
          <w:sz w:val="26"/>
          <w:szCs w:val="26"/>
        </w:rPr>
        <w:t>ранспортные средства</w:t>
      </w:r>
      <w:r w:rsidR="00A629C4" w:rsidRPr="00C3622A">
        <w:rPr>
          <w:rFonts w:ascii="Times New Roman" w:hAnsi="Times New Roman"/>
          <w:b/>
          <w:sz w:val="26"/>
          <w:szCs w:val="26"/>
        </w:rPr>
        <w:t xml:space="preserve"> </w:t>
      </w:r>
      <w:r w:rsidR="00A629C4" w:rsidRPr="00C3622A">
        <w:rPr>
          <w:rFonts w:ascii="Times New Roman" w:hAnsi="Times New Roman"/>
          <w:sz w:val="26"/>
          <w:szCs w:val="26"/>
        </w:rPr>
        <w:t>в части освоения основного вида профессиональной деятельности (</w:t>
      </w:r>
      <w:r w:rsidR="00A629C4" w:rsidRPr="00C3622A">
        <w:rPr>
          <w:rFonts w:ascii="Times New Roman" w:hAnsi="Times New Roman"/>
          <w:b/>
          <w:sz w:val="26"/>
          <w:szCs w:val="26"/>
        </w:rPr>
        <w:t>ВПД</w:t>
      </w:r>
      <w:r w:rsidR="00A629C4" w:rsidRPr="00C3622A">
        <w:rPr>
          <w:rFonts w:ascii="Times New Roman" w:hAnsi="Times New Roman"/>
          <w:sz w:val="26"/>
          <w:szCs w:val="26"/>
        </w:rPr>
        <w:t>) Организация перевозочного процесса на автомобильном транспорте и соответствующих профессиональных компетенций (</w:t>
      </w:r>
      <w:r w:rsidR="00A629C4" w:rsidRPr="00C3622A">
        <w:rPr>
          <w:rFonts w:ascii="Times New Roman" w:hAnsi="Times New Roman"/>
          <w:b/>
          <w:sz w:val="26"/>
          <w:szCs w:val="26"/>
        </w:rPr>
        <w:t>ПК</w:t>
      </w:r>
      <w:r w:rsidR="00A629C4" w:rsidRPr="00C3622A">
        <w:rPr>
          <w:rFonts w:ascii="Times New Roman" w:hAnsi="Times New Roman"/>
          <w:sz w:val="26"/>
          <w:szCs w:val="26"/>
        </w:rPr>
        <w:t>):</w:t>
      </w:r>
    </w:p>
    <w:p w:rsidR="00A629C4" w:rsidRPr="00C3622A" w:rsidRDefault="00A629C4" w:rsidP="00EA7627">
      <w:pPr>
        <w:spacing w:after="0" w:line="240" w:lineRule="auto"/>
        <w:ind w:left="720" w:firstLine="17"/>
        <w:jc w:val="both"/>
        <w:rPr>
          <w:rFonts w:ascii="Times New Roman" w:hAnsi="Times New Roman"/>
          <w:sz w:val="26"/>
          <w:szCs w:val="26"/>
        </w:rPr>
      </w:pPr>
    </w:p>
    <w:p w:rsidR="00A629C4" w:rsidRPr="00C3622A" w:rsidRDefault="00A629C4" w:rsidP="00EA7627">
      <w:pPr>
        <w:pStyle w:val="a6"/>
        <w:widowControl w:val="0"/>
        <w:spacing w:after="0" w:line="360" w:lineRule="auto"/>
        <w:ind w:left="720" w:firstLine="0"/>
        <w:jc w:val="both"/>
        <w:rPr>
          <w:rFonts w:ascii="Times New Roman" w:hAnsi="Times New Roman"/>
          <w:sz w:val="26"/>
          <w:szCs w:val="26"/>
        </w:rPr>
      </w:pPr>
      <w:r w:rsidRPr="00C3622A">
        <w:rPr>
          <w:rFonts w:ascii="Times New Roman" w:hAnsi="Times New Roman"/>
          <w:sz w:val="26"/>
          <w:szCs w:val="26"/>
        </w:rPr>
        <w:t>ПК</w:t>
      </w:r>
      <w:r>
        <w:rPr>
          <w:rFonts w:ascii="Times New Roman" w:hAnsi="Times New Roman"/>
          <w:sz w:val="26"/>
          <w:szCs w:val="26"/>
        </w:rPr>
        <w:t xml:space="preserve"> 2</w:t>
      </w:r>
      <w:r w:rsidRPr="00C3622A">
        <w:rPr>
          <w:rFonts w:ascii="Times New Roman" w:hAnsi="Times New Roman"/>
          <w:sz w:val="26"/>
          <w:szCs w:val="26"/>
        </w:rPr>
        <w:t>.1.</w:t>
      </w:r>
      <w:r>
        <w:rPr>
          <w:rFonts w:ascii="Times New Roman" w:hAnsi="Times New Roman"/>
          <w:sz w:val="26"/>
          <w:szCs w:val="26"/>
        </w:rPr>
        <w:t xml:space="preserve"> Организовать работу персонала по планированию и организации перевозочного процесса</w:t>
      </w:r>
      <w:r w:rsidRPr="00C3622A">
        <w:rPr>
          <w:rFonts w:ascii="Times New Roman" w:hAnsi="Times New Roman"/>
          <w:sz w:val="26"/>
          <w:szCs w:val="26"/>
        </w:rPr>
        <w:t xml:space="preserve">. </w:t>
      </w:r>
    </w:p>
    <w:p w:rsidR="00A629C4" w:rsidRPr="00C3622A" w:rsidRDefault="00A629C4" w:rsidP="00EA7627">
      <w:pPr>
        <w:pStyle w:val="a6"/>
        <w:widowControl w:val="0"/>
        <w:spacing w:after="0" w:line="360" w:lineRule="auto"/>
        <w:ind w:left="720" w:firstLine="0"/>
        <w:jc w:val="both"/>
        <w:rPr>
          <w:rFonts w:ascii="Times New Roman" w:hAnsi="Times New Roman"/>
          <w:sz w:val="26"/>
          <w:szCs w:val="26"/>
        </w:rPr>
      </w:pPr>
      <w:r w:rsidRPr="00C3622A">
        <w:rPr>
          <w:rFonts w:ascii="Times New Roman" w:hAnsi="Times New Roman"/>
          <w:sz w:val="26"/>
          <w:szCs w:val="26"/>
        </w:rPr>
        <w:t>П</w:t>
      </w:r>
      <w:r>
        <w:rPr>
          <w:rFonts w:ascii="Times New Roman" w:hAnsi="Times New Roman"/>
          <w:sz w:val="26"/>
          <w:szCs w:val="26"/>
        </w:rPr>
        <w:t>К  2</w:t>
      </w:r>
      <w:r w:rsidRPr="00C3622A">
        <w:rPr>
          <w:rFonts w:ascii="Times New Roman" w:hAnsi="Times New Roman"/>
          <w:sz w:val="26"/>
          <w:szCs w:val="26"/>
        </w:rPr>
        <w:t>.2.</w:t>
      </w:r>
      <w:r>
        <w:rPr>
          <w:rFonts w:ascii="Times New Roman" w:hAnsi="Times New Roman"/>
          <w:sz w:val="26"/>
          <w:szCs w:val="26"/>
        </w:rPr>
        <w:t xml:space="preserve">   Обеспечивать безопасность движения и решать профессиональные задачи посредством применения нормативно-правовых документов</w:t>
      </w:r>
      <w:r w:rsidRPr="00C3622A">
        <w:rPr>
          <w:rFonts w:ascii="Times New Roman" w:hAnsi="Times New Roman"/>
          <w:sz w:val="26"/>
          <w:szCs w:val="26"/>
        </w:rPr>
        <w:t xml:space="preserve">.  </w:t>
      </w:r>
    </w:p>
    <w:p w:rsidR="00A629C4" w:rsidRPr="00C3622A" w:rsidRDefault="00A629C4" w:rsidP="00EA7627">
      <w:pPr>
        <w:pStyle w:val="a6"/>
        <w:widowControl w:val="0"/>
        <w:spacing w:after="0" w:line="360" w:lineRule="auto"/>
        <w:ind w:left="720" w:firstLine="0"/>
        <w:jc w:val="both"/>
        <w:rPr>
          <w:rFonts w:ascii="Times New Roman" w:hAnsi="Times New Roman"/>
          <w:sz w:val="26"/>
          <w:szCs w:val="26"/>
        </w:rPr>
      </w:pPr>
      <w:r>
        <w:rPr>
          <w:rFonts w:ascii="Times New Roman" w:hAnsi="Times New Roman"/>
          <w:sz w:val="26"/>
          <w:szCs w:val="26"/>
        </w:rPr>
        <w:t>ПК 2</w:t>
      </w:r>
      <w:r w:rsidRPr="00C3622A">
        <w:rPr>
          <w:rFonts w:ascii="Times New Roman" w:hAnsi="Times New Roman"/>
          <w:sz w:val="26"/>
          <w:szCs w:val="26"/>
        </w:rPr>
        <w:t>.3</w:t>
      </w:r>
      <w:r>
        <w:rPr>
          <w:rFonts w:ascii="Times New Roman" w:hAnsi="Times New Roman"/>
          <w:sz w:val="26"/>
          <w:szCs w:val="26"/>
        </w:rPr>
        <w:t xml:space="preserve"> Организовать работу персонала по техническому обслуживанию перевозочного процесса</w:t>
      </w:r>
      <w:r w:rsidRPr="00C3622A">
        <w:rPr>
          <w:rFonts w:ascii="Times New Roman" w:hAnsi="Times New Roman"/>
          <w:sz w:val="26"/>
          <w:szCs w:val="26"/>
        </w:rPr>
        <w:t>.</w:t>
      </w:r>
    </w:p>
    <w:p w:rsidR="00A629C4" w:rsidRPr="00C3622A" w:rsidRDefault="00A629C4" w:rsidP="00EA7627">
      <w:pPr>
        <w:spacing w:after="0" w:line="240" w:lineRule="auto"/>
        <w:ind w:left="720" w:firstLine="17"/>
        <w:jc w:val="both"/>
        <w:rPr>
          <w:rFonts w:ascii="Times New Roman" w:hAnsi="Times New Roman"/>
          <w:sz w:val="26"/>
          <w:szCs w:val="26"/>
        </w:rPr>
      </w:pPr>
    </w:p>
    <w:p w:rsidR="00A629C4" w:rsidRPr="00C3622A" w:rsidRDefault="00797CF9"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sz w:val="26"/>
          <w:szCs w:val="26"/>
        </w:rPr>
      </w:pPr>
      <w:r w:rsidRPr="008764C0">
        <w:rPr>
          <w:rFonts w:ascii="Times New Roman" w:hAnsi="Times New Roman"/>
          <w:color w:val="FF0000"/>
          <w:sz w:val="26"/>
          <w:szCs w:val="26"/>
        </w:rPr>
        <w:t>Адаптированная</w:t>
      </w:r>
      <w:r w:rsidRPr="008764C0">
        <w:rPr>
          <w:rFonts w:ascii="Times New Roman" w:hAnsi="Times New Roman"/>
          <w:sz w:val="26"/>
          <w:szCs w:val="26"/>
        </w:rPr>
        <w:t xml:space="preserve"> рабочая программа </w:t>
      </w:r>
      <w:r w:rsidR="00A629C4" w:rsidRPr="00C3622A">
        <w:rPr>
          <w:rFonts w:ascii="Times New Roman" w:hAnsi="Times New Roman"/>
          <w:sz w:val="26"/>
          <w:szCs w:val="26"/>
        </w:rPr>
        <w:t xml:space="preserve">профессионального модуля может быть использована в дополнительном профессиональном образовании  при реализации программ повышения квалификации работников в области транспортных средств по образовательным программам: </w:t>
      </w:r>
      <w:r w:rsidR="00A629C4" w:rsidRPr="00C3622A">
        <w:rPr>
          <w:rFonts w:ascii="Times New Roman" w:hAnsi="Times New Roman"/>
          <w:b/>
          <w:sz w:val="26"/>
          <w:szCs w:val="26"/>
        </w:rPr>
        <w:t xml:space="preserve">Организация перевозок автомобильным транспортом в пределах РФ </w:t>
      </w:r>
      <w:r w:rsidR="00A629C4" w:rsidRPr="00C3622A">
        <w:rPr>
          <w:rFonts w:ascii="Times New Roman" w:hAnsi="Times New Roman"/>
          <w:sz w:val="26"/>
          <w:szCs w:val="26"/>
        </w:rPr>
        <w:t xml:space="preserve">и наличии среднего общего образования. </w:t>
      </w:r>
    </w:p>
    <w:p w:rsidR="00A629C4" w:rsidRPr="00797CF9" w:rsidRDefault="00797CF9" w:rsidP="00797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85" w:firstLine="720"/>
        <w:jc w:val="both"/>
        <w:rPr>
          <w:rFonts w:ascii="Times New Roman" w:hAnsi="Times New Roman"/>
          <w:sz w:val="26"/>
          <w:szCs w:val="26"/>
        </w:rPr>
      </w:pPr>
      <w:r w:rsidRPr="008764C0">
        <w:rPr>
          <w:rFonts w:ascii="Times New Roman" w:hAnsi="Times New Roman"/>
          <w:color w:val="FF0000"/>
          <w:sz w:val="26"/>
          <w:szCs w:val="26"/>
        </w:rPr>
        <w:t>Программа учебной дисциплины разработана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(далее – лиц с ОВЗ).</w:t>
      </w:r>
    </w:p>
    <w:p w:rsidR="00A629C4" w:rsidRPr="00C3622A" w:rsidRDefault="00A629C4"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b/>
          <w:sz w:val="26"/>
          <w:szCs w:val="26"/>
        </w:rPr>
      </w:pPr>
      <w:r w:rsidRPr="00C3622A">
        <w:rPr>
          <w:rFonts w:ascii="Times New Roman" w:hAnsi="Times New Roman"/>
          <w:b/>
          <w:sz w:val="26"/>
          <w:szCs w:val="26"/>
        </w:rPr>
        <w:t>1.2 Цели и задачи профессионального модуля – требования к результатам освоения профессионального модуля:</w:t>
      </w:r>
    </w:p>
    <w:p w:rsidR="00A629C4" w:rsidRPr="00C3622A" w:rsidRDefault="00A629C4"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sz w:val="26"/>
          <w:szCs w:val="26"/>
        </w:rPr>
      </w:pPr>
      <w:r w:rsidRPr="00C3622A">
        <w:rPr>
          <w:rFonts w:ascii="Times New Roman" w:hAnsi="Times New Roman"/>
          <w:sz w:val="26"/>
          <w:szCs w:val="26"/>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A629C4" w:rsidRPr="00C3622A" w:rsidRDefault="00A629C4"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b/>
          <w:sz w:val="26"/>
          <w:szCs w:val="26"/>
        </w:rPr>
      </w:pPr>
      <w:r w:rsidRPr="00C3622A">
        <w:rPr>
          <w:rFonts w:ascii="Times New Roman" w:hAnsi="Times New Roman"/>
          <w:b/>
          <w:sz w:val="26"/>
          <w:szCs w:val="26"/>
        </w:rPr>
        <w:t>иметь практический опыт:</w:t>
      </w:r>
    </w:p>
    <w:p w:rsidR="00A629C4" w:rsidRPr="00C3622A" w:rsidRDefault="00A629C4" w:rsidP="00EA7627">
      <w:pPr>
        <w:numPr>
          <w:ilvl w:val="0"/>
          <w:numId w:val="1"/>
        </w:numPr>
        <w:spacing w:after="0" w:line="360" w:lineRule="auto"/>
        <w:rPr>
          <w:rFonts w:ascii="Times New Roman" w:hAnsi="Times New Roman"/>
          <w:sz w:val="26"/>
          <w:szCs w:val="26"/>
        </w:rPr>
      </w:pPr>
      <w:r>
        <w:rPr>
          <w:rFonts w:ascii="Times New Roman" w:hAnsi="Times New Roman"/>
          <w:sz w:val="26"/>
          <w:szCs w:val="26"/>
        </w:rPr>
        <w:lastRenderedPageBreak/>
        <w:t>применения теоретических знаний в области оперативного регулирования и координации деят6ельности</w:t>
      </w:r>
      <w:r w:rsidRPr="00C3622A">
        <w:rPr>
          <w:rFonts w:ascii="Times New Roman" w:hAnsi="Times New Roman"/>
          <w:sz w:val="26"/>
          <w:szCs w:val="26"/>
        </w:rPr>
        <w:t>;</w:t>
      </w:r>
    </w:p>
    <w:p w:rsidR="00A629C4" w:rsidRPr="00C3622A" w:rsidRDefault="00A629C4" w:rsidP="00EA7627">
      <w:pPr>
        <w:numPr>
          <w:ilvl w:val="0"/>
          <w:numId w:val="1"/>
        </w:numPr>
        <w:spacing w:after="0" w:line="360" w:lineRule="auto"/>
        <w:rPr>
          <w:rFonts w:ascii="Times New Roman" w:hAnsi="Times New Roman"/>
          <w:sz w:val="26"/>
          <w:szCs w:val="26"/>
        </w:rPr>
      </w:pPr>
      <w:r>
        <w:rPr>
          <w:rFonts w:ascii="Times New Roman" w:hAnsi="Times New Roman"/>
          <w:sz w:val="26"/>
          <w:szCs w:val="26"/>
        </w:rPr>
        <w:t>применения действующих положений по организации пассажирских перевозок</w:t>
      </w:r>
      <w:r w:rsidRPr="00C3622A">
        <w:rPr>
          <w:rFonts w:ascii="Times New Roman" w:hAnsi="Times New Roman"/>
          <w:sz w:val="26"/>
          <w:szCs w:val="26"/>
        </w:rPr>
        <w:t>;</w:t>
      </w:r>
    </w:p>
    <w:p w:rsidR="00A629C4" w:rsidRPr="00C3622A" w:rsidRDefault="00A629C4" w:rsidP="00EA7627">
      <w:pPr>
        <w:numPr>
          <w:ilvl w:val="0"/>
          <w:numId w:val="1"/>
        </w:numPr>
        <w:spacing w:after="0" w:line="360" w:lineRule="auto"/>
        <w:rPr>
          <w:rFonts w:ascii="Times New Roman" w:hAnsi="Times New Roman"/>
          <w:sz w:val="26"/>
          <w:szCs w:val="26"/>
        </w:rPr>
      </w:pPr>
      <w:r>
        <w:rPr>
          <w:rFonts w:ascii="Times New Roman" w:hAnsi="Times New Roman"/>
          <w:sz w:val="26"/>
          <w:szCs w:val="26"/>
        </w:rPr>
        <w:t>самостоятельного поиска необходимой информации.</w:t>
      </w:r>
    </w:p>
    <w:p w:rsidR="00A629C4" w:rsidRPr="00C3622A" w:rsidRDefault="00A629C4" w:rsidP="00EA7627">
      <w:pPr>
        <w:spacing w:after="0" w:line="360" w:lineRule="auto"/>
        <w:ind w:firstLine="720"/>
        <w:rPr>
          <w:rFonts w:ascii="Times New Roman" w:hAnsi="Times New Roman"/>
          <w:b/>
          <w:i/>
          <w:sz w:val="26"/>
          <w:szCs w:val="26"/>
        </w:rPr>
      </w:pPr>
      <w:r w:rsidRPr="00C3622A">
        <w:rPr>
          <w:rFonts w:ascii="Times New Roman" w:hAnsi="Times New Roman"/>
          <w:b/>
          <w:sz w:val="26"/>
          <w:szCs w:val="26"/>
        </w:rPr>
        <w:t>уметь:</w:t>
      </w:r>
    </w:p>
    <w:p w:rsidR="00A629C4" w:rsidRPr="00C3622A" w:rsidRDefault="00A629C4" w:rsidP="00EA7627">
      <w:pPr>
        <w:numPr>
          <w:ilvl w:val="0"/>
          <w:numId w:val="1"/>
        </w:numPr>
        <w:spacing w:after="0" w:line="360" w:lineRule="auto"/>
        <w:rPr>
          <w:rFonts w:ascii="Times New Roman" w:hAnsi="Times New Roman"/>
          <w:sz w:val="26"/>
          <w:szCs w:val="26"/>
        </w:rPr>
      </w:pPr>
      <w:r>
        <w:rPr>
          <w:rFonts w:ascii="Times New Roman" w:hAnsi="Times New Roman"/>
          <w:sz w:val="26"/>
          <w:szCs w:val="26"/>
        </w:rPr>
        <w:t>обеспечить управление движением</w:t>
      </w:r>
      <w:r w:rsidRPr="00C3622A">
        <w:rPr>
          <w:rFonts w:ascii="Times New Roman" w:hAnsi="Times New Roman"/>
          <w:sz w:val="26"/>
          <w:szCs w:val="26"/>
        </w:rPr>
        <w:t>;</w:t>
      </w:r>
    </w:p>
    <w:p w:rsidR="00A629C4" w:rsidRPr="00C3622A" w:rsidRDefault="00A629C4" w:rsidP="00EA7627">
      <w:pPr>
        <w:numPr>
          <w:ilvl w:val="0"/>
          <w:numId w:val="1"/>
        </w:numPr>
        <w:spacing w:after="0" w:line="360" w:lineRule="auto"/>
        <w:rPr>
          <w:rFonts w:ascii="Times New Roman" w:hAnsi="Times New Roman"/>
          <w:sz w:val="26"/>
          <w:szCs w:val="26"/>
        </w:rPr>
      </w:pPr>
      <w:r>
        <w:rPr>
          <w:rFonts w:ascii="Times New Roman" w:hAnsi="Times New Roman"/>
          <w:sz w:val="26"/>
          <w:szCs w:val="26"/>
        </w:rPr>
        <w:t>анализировать работу транспорта</w:t>
      </w:r>
      <w:r w:rsidRPr="00C3622A">
        <w:rPr>
          <w:rFonts w:ascii="Times New Roman" w:hAnsi="Times New Roman"/>
          <w:sz w:val="26"/>
          <w:szCs w:val="26"/>
        </w:rPr>
        <w:t>;</w:t>
      </w:r>
    </w:p>
    <w:p w:rsidR="00A629C4" w:rsidRPr="00C3622A" w:rsidRDefault="00A629C4" w:rsidP="00EA7627">
      <w:pPr>
        <w:numPr>
          <w:ilvl w:val="0"/>
          <w:numId w:val="1"/>
        </w:numPr>
        <w:spacing w:after="0" w:line="360" w:lineRule="auto"/>
        <w:rPr>
          <w:rFonts w:ascii="Times New Roman" w:hAnsi="Times New Roman"/>
          <w:sz w:val="26"/>
          <w:szCs w:val="26"/>
        </w:rPr>
      </w:pPr>
      <w:r w:rsidRPr="00C3622A">
        <w:rPr>
          <w:rFonts w:ascii="Times New Roman" w:hAnsi="Times New Roman"/>
          <w:sz w:val="26"/>
          <w:szCs w:val="26"/>
        </w:rPr>
        <w:t xml:space="preserve">применять компьютерные средства; </w:t>
      </w:r>
    </w:p>
    <w:p w:rsidR="00A629C4" w:rsidRPr="00C3622A" w:rsidRDefault="00A629C4" w:rsidP="00EA7627">
      <w:pPr>
        <w:pStyle w:val="Style17"/>
        <w:widowControl/>
        <w:rPr>
          <w:rStyle w:val="FontStyle46"/>
        </w:rPr>
      </w:pPr>
    </w:p>
    <w:p w:rsidR="00A629C4" w:rsidRPr="00C3622A" w:rsidRDefault="00A629C4" w:rsidP="00EA7627">
      <w:pPr>
        <w:spacing w:after="0" w:line="360" w:lineRule="auto"/>
        <w:ind w:firstLine="720"/>
        <w:rPr>
          <w:rFonts w:ascii="Times New Roman" w:hAnsi="Times New Roman"/>
          <w:b/>
          <w:i/>
          <w:sz w:val="26"/>
          <w:szCs w:val="26"/>
        </w:rPr>
      </w:pPr>
      <w:r w:rsidRPr="00C3622A">
        <w:rPr>
          <w:rFonts w:ascii="Times New Roman" w:hAnsi="Times New Roman"/>
          <w:b/>
          <w:sz w:val="26"/>
          <w:szCs w:val="26"/>
        </w:rPr>
        <w:t>знать:</w:t>
      </w:r>
    </w:p>
    <w:p w:rsidR="00A629C4" w:rsidRPr="00C3622A" w:rsidRDefault="00A629C4" w:rsidP="00EA7627">
      <w:pPr>
        <w:numPr>
          <w:ilvl w:val="0"/>
          <w:numId w:val="2"/>
        </w:numPr>
        <w:spacing w:after="0" w:line="360" w:lineRule="auto"/>
        <w:rPr>
          <w:rFonts w:ascii="Times New Roman" w:hAnsi="Times New Roman"/>
          <w:sz w:val="26"/>
          <w:szCs w:val="26"/>
        </w:rPr>
      </w:pPr>
      <w:r>
        <w:rPr>
          <w:rFonts w:ascii="Times New Roman" w:hAnsi="Times New Roman"/>
          <w:sz w:val="26"/>
          <w:szCs w:val="26"/>
        </w:rPr>
        <w:t>требования к управлению персоналом</w:t>
      </w:r>
      <w:r w:rsidRPr="00C3622A">
        <w:rPr>
          <w:rFonts w:ascii="Times New Roman" w:hAnsi="Times New Roman"/>
          <w:sz w:val="26"/>
          <w:szCs w:val="26"/>
        </w:rPr>
        <w:t>;</w:t>
      </w:r>
    </w:p>
    <w:p w:rsidR="00A629C4" w:rsidRPr="00C3622A" w:rsidRDefault="00A629C4" w:rsidP="00EA7627">
      <w:pPr>
        <w:numPr>
          <w:ilvl w:val="0"/>
          <w:numId w:val="2"/>
        </w:numPr>
        <w:spacing w:after="0" w:line="360" w:lineRule="auto"/>
        <w:rPr>
          <w:rFonts w:ascii="Times New Roman" w:hAnsi="Times New Roman"/>
          <w:sz w:val="26"/>
          <w:szCs w:val="26"/>
        </w:rPr>
      </w:pPr>
      <w:r>
        <w:rPr>
          <w:rFonts w:ascii="Times New Roman" w:hAnsi="Times New Roman"/>
          <w:sz w:val="26"/>
          <w:szCs w:val="26"/>
        </w:rPr>
        <w:t>систему организации движения</w:t>
      </w:r>
      <w:r w:rsidRPr="00C3622A">
        <w:rPr>
          <w:rFonts w:ascii="Times New Roman" w:hAnsi="Times New Roman"/>
          <w:sz w:val="26"/>
          <w:szCs w:val="26"/>
        </w:rPr>
        <w:t>;</w:t>
      </w:r>
    </w:p>
    <w:p w:rsidR="00A629C4" w:rsidRPr="00C3622A" w:rsidRDefault="00A629C4" w:rsidP="00EA7627">
      <w:pPr>
        <w:numPr>
          <w:ilvl w:val="0"/>
          <w:numId w:val="2"/>
        </w:numPr>
        <w:spacing w:after="0" w:line="360" w:lineRule="auto"/>
        <w:rPr>
          <w:rFonts w:ascii="Times New Roman" w:hAnsi="Times New Roman"/>
          <w:sz w:val="26"/>
          <w:szCs w:val="26"/>
        </w:rPr>
      </w:pPr>
      <w:r>
        <w:rPr>
          <w:rFonts w:ascii="Times New Roman" w:hAnsi="Times New Roman"/>
          <w:sz w:val="26"/>
          <w:szCs w:val="26"/>
        </w:rPr>
        <w:t>правила документального оформления перевозок пассажиров и багажа;</w:t>
      </w:r>
    </w:p>
    <w:p w:rsidR="00A629C4" w:rsidRPr="00C3622A" w:rsidRDefault="00A629C4" w:rsidP="00EA7627">
      <w:pPr>
        <w:numPr>
          <w:ilvl w:val="0"/>
          <w:numId w:val="2"/>
        </w:numPr>
        <w:spacing w:after="0" w:line="360" w:lineRule="auto"/>
        <w:rPr>
          <w:rFonts w:ascii="Times New Roman" w:hAnsi="Times New Roman"/>
          <w:sz w:val="26"/>
          <w:szCs w:val="26"/>
        </w:rPr>
      </w:pPr>
      <w:r>
        <w:rPr>
          <w:rFonts w:ascii="Times New Roman" w:hAnsi="Times New Roman"/>
          <w:sz w:val="26"/>
          <w:szCs w:val="26"/>
        </w:rPr>
        <w:t>основные положения, регламентирующие взаимоотношения пассажиров с транспортом (по видам транспорта)</w:t>
      </w:r>
      <w:r w:rsidRPr="00C3622A">
        <w:rPr>
          <w:rFonts w:ascii="Times New Roman" w:hAnsi="Times New Roman"/>
          <w:sz w:val="26"/>
          <w:szCs w:val="26"/>
        </w:rPr>
        <w:t>;</w:t>
      </w:r>
    </w:p>
    <w:p w:rsidR="00A629C4" w:rsidRDefault="00A629C4" w:rsidP="00EA7627">
      <w:pPr>
        <w:numPr>
          <w:ilvl w:val="0"/>
          <w:numId w:val="2"/>
        </w:numPr>
        <w:spacing w:after="0" w:line="360" w:lineRule="auto"/>
        <w:rPr>
          <w:rFonts w:ascii="Times New Roman" w:hAnsi="Times New Roman"/>
          <w:sz w:val="26"/>
          <w:szCs w:val="26"/>
        </w:rPr>
      </w:pPr>
      <w:r>
        <w:rPr>
          <w:rFonts w:ascii="Times New Roman" w:hAnsi="Times New Roman"/>
          <w:sz w:val="26"/>
          <w:szCs w:val="26"/>
        </w:rPr>
        <w:t>основные принципы организации движения на транспорте (по видам транспорта);</w:t>
      </w:r>
    </w:p>
    <w:p w:rsidR="00A629C4" w:rsidRDefault="00A629C4" w:rsidP="00EA7627">
      <w:pPr>
        <w:numPr>
          <w:ilvl w:val="0"/>
          <w:numId w:val="2"/>
        </w:numPr>
        <w:spacing w:after="0" w:line="360" w:lineRule="auto"/>
        <w:rPr>
          <w:rFonts w:ascii="Times New Roman" w:hAnsi="Times New Roman"/>
          <w:sz w:val="26"/>
          <w:szCs w:val="26"/>
        </w:rPr>
      </w:pPr>
      <w:r>
        <w:rPr>
          <w:rFonts w:ascii="Times New Roman" w:hAnsi="Times New Roman"/>
          <w:sz w:val="26"/>
          <w:szCs w:val="26"/>
        </w:rPr>
        <w:t>особенности организации пассажирского движения;</w:t>
      </w:r>
    </w:p>
    <w:p w:rsidR="00A629C4" w:rsidRPr="00C3622A" w:rsidRDefault="00A629C4" w:rsidP="00EA7627">
      <w:pPr>
        <w:numPr>
          <w:ilvl w:val="0"/>
          <w:numId w:val="2"/>
        </w:numPr>
        <w:spacing w:after="0" w:line="360" w:lineRule="auto"/>
        <w:rPr>
          <w:rFonts w:ascii="Times New Roman" w:hAnsi="Times New Roman"/>
          <w:sz w:val="26"/>
          <w:szCs w:val="26"/>
        </w:rPr>
      </w:pPr>
      <w:r>
        <w:rPr>
          <w:rFonts w:ascii="Times New Roman" w:hAnsi="Times New Roman"/>
          <w:sz w:val="26"/>
          <w:szCs w:val="26"/>
        </w:rPr>
        <w:t>ресурсосберегающие технологии при организации перевозок и управлении на транспорте (по видам транспорта).</w:t>
      </w:r>
    </w:p>
    <w:p w:rsidR="00A629C4" w:rsidRPr="00C3622A" w:rsidRDefault="00A629C4" w:rsidP="00EA7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A629C4" w:rsidRPr="00C3622A"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6"/>
          <w:szCs w:val="26"/>
        </w:rPr>
      </w:pPr>
      <w:r w:rsidRPr="00C3622A">
        <w:rPr>
          <w:rFonts w:ascii="Times New Roman" w:hAnsi="Times New Roman"/>
          <w:b/>
          <w:sz w:val="26"/>
          <w:szCs w:val="26"/>
        </w:rPr>
        <w:tab/>
        <w:t>1.3 Рекомендуемое количество часов на освоение программы профессионального  модуля:</w:t>
      </w:r>
    </w:p>
    <w:p w:rsidR="00A629C4" w:rsidRPr="00C3622A"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6"/>
          <w:szCs w:val="26"/>
        </w:rPr>
      </w:pPr>
    </w:p>
    <w:p w:rsidR="00A629C4" w:rsidRPr="007436D8" w:rsidRDefault="00A629C4" w:rsidP="00727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6"/>
          <w:szCs w:val="26"/>
        </w:rPr>
      </w:pPr>
      <w:r w:rsidRPr="007436D8">
        <w:rPr>
          <w:rFonts w:ascii="Times New Roman" w:hAnsi="Times New Roman"/>
          <w:sz w:val="26"/>
          <w:szCs w:val="26"/>
        </w:rPr>
        <w:t xml:space="preserve">всего – </w:t>
      </w:r>
      <w:r w:rsidR="005A6F40" w:rsidRPr="007436D8">
        <w:rPr>
          <w:rFonts w:ascii="Times New Roman" w:hAnsi="Times New Roman"/>
          <w:b/>
          <w:sz w:val="26"/>
          <w:szCs w:val="26"/>
        </w:rPr>
        <w:t xml:space="preserve">600 </w:t>
      </w:r>
      <w:r w:rsidRPr="007436D8">
        <w:rPr>
          <w:rFonts w:ascii="Times New Roman" w:hAnsi="Times New Roman"/>
          <w:sz w:val="26"/>
          <w:szCs w:val="26"/>
        </w:rPr>
        <w:t>часов, в том числе:</w:t>
      </w:r>
    </w:p>
    <w:p w:rsidR="00A629C4" w:rsidRPr="007436D8"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6"/>
          <w:szCs w:val="26"/>
        </w:rPr>
      </w:pPr>
      <w:r w:rsidRPr="007436D8">
        <w:rPr>
          <w:rFonts w:ascii="Times New Roman" w:hAnsi="Times New Roman"/>
          <w:sz w:val="26"/>
          <w:szCs w:val="26"/>
        </w:rPr>
        <w:t xml:space="preserve">максимальной учебной нагрузки обучающегося – </w:t>
      </w:r>
      <w:r w:rsidR="005A6F40" w:rsidRPr="007436D8">
        <w:rPr>
          <w:rFonts w:ascii="Times New Roman" w:hAnsi="Times New Roman"/>
          <w:b/>
          <w:sz w:val="26"/>
          <w:szCs w:val="26"/>
        </w:rPr>
        <w:t>384</w:t>
      </w:r>
      <w:r w:rsidRPr="007436D8">
        <w:rPr>
          <w:rFonts w:ascii="Times New Roman" w:hAnsi="Times New Roman"/>
          <w:sz w:val="26"/>
          <w:szCs w:val="26"/>
        </w:rPr>
        <w:t xml:space="preserve"> часа, включая:</w:t>
      </w:r>
    </w:p>
    <w:p w:rsidR="00A629C4" w:rsidRPr="007436D8" w:rsidRDefault="00A629C4" w:rsidP="00727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6"/>
          <w:szCs w:val="26"/>
        </w:rPr>
      </w:pPr>
      <w:r w:rsidRPr="007436D8">
        <w:rPr>
          <w:rFonts w:ascii="Times New Roman" w:hAnsi="Times New Roman"/>
          <w:sz w:val="26"/>
          <w:szCs w:val="26"/>
        </w:rPr>
        <w:t xml:space="preserve">обязательной аудиторной учебной нагрузки обучающегося –  </w:t>
      </w:r>
      <w:r w:rsidR="005A6F40" w:rsidRPr="007436D8">
        <w:rPr>
          <w:rFonts w:ascii="Times New Roman" w:hAnsi="Times New Roman"/>
          <w:b/>
          <w:sz w:val="26"/>
          <w:szCs w:val="26"/>
        </w:rPr>
        <w:t>256</w:t>
      </w:r>
      <w:r w:rsidRPr="007436D8">
        <w:rPr>
          <w:rFonts w:ascii="Times New Roman" w:hAnsi="Times New Roman"/>
          <w:b/>
          <w:sz w:val="26"/>
          <w:szCs w:val="26"/>
        </w:rPr>
        <w:t xml:space="preserve"> </w:t>
      </w:r>
      <w:r w:rsidRPr="007436D8">
        <w:rPr>
          <w:rFonts w:ascii="Times New Roman" w:hAnsi="Times New Roman"/>
          <w:sz w:val="26"/>
          <w:szCs w:val="26"/>
        </w:rPr>
        <w:t>час;</w:t>
      </w:r>
    </w:p>
    <w:p w:rsidR="00A629C4" w:rsidRPr="007436D8" w:rsidRDefault="00A629C4" w:rsidP="00727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6"/>
          <w:szCs w:val="26"/>
        </w:rPr>
      </w:pPr>
      <w:r w:rsidRPr="007436D8">
        <w:rPr>
          <w:rFonts w:ascii="Times New Roman" w:hAnsi="Times New Roman"/>
          <w:sz w:val="26"/>
          <w:szCs w:val="26"/>
        </w:rPr>
        <w:t xml:space="preserve">самостоятельной работы обучающегося – </w:t>
      </w:r>
      <w:r w:rsidR="005A6F40" w:rsidRPr="007436D8">
        <w:rPr>
          <w:rFonts w:ascii="Times New Roman" w:hAnsi="Times New Roman"/>
          <w:b/>
          <w:sz w:val="26"/>
          <w:szCs w:val="26"/>
        </w:rPr>
        <w:t>128</w:t>
      </w:r>
      <w:r w:rsidRPr="007436D8">
        <w:rPr>
          <w:rFonts w:ascii="Times New Roman" w:hAnsi="Times New Roman"/>
          <w:b/>
          <w:sz w:val="26"/>
          <w:szCs w:val="26"/>
        </w:rPr>
        <w:t xml:space="preserve"> </w:t>
      </w:r>
      <w:r w:rsidRPr="007436D8">
        <w:rPr>
          <w:rFonts w:ascii="Times New Roman" w:hAnsi="Times New Roman"/>
          <w:sz w:val="26"/>
          <w:szCs w:val="26"/>
        </w:rPr>
        <w:t>часов;</w:t>
      </w:r>
    </w:p>
    <w:p w:rsidR="00965B27" w:rsidRPr="007436D8" w:rsidRDefault="00A629C4" w:rsidP="00727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6"/>
          <w:szCs w:val="26"/>
        </w:rPr>
      </w:pPr>
      <w:r w:rsidRPr="007436D8">
        <w:rPr>
          <w:rFonts w:ascii="Times New Roman" w:hAnsi="Times New Roman"/>
          <w:sz w:val="26"/>
          <w:szCs w:val="26"/>
        </w:rPr>
        <w:t xml:space="preserve">учебной практики - </w:t>
      </w:r>
      <w:r w:rsidR="00965B27" w:rsidRPr="007436D8">
        <w:rPr>
          <w:rFonts w:ascii="Times New Roman" w:hAnsi="Times New Roman"/>
          <w:b/>
          <w:sz w:val="26"/>
          <w:szCs w:val="26"/>
        </w:rPr>
        <w:t>108</w:t>
      </w:r>
      <w:r w:rsidRPr="007436D8">
        <w:rPr>
          <w:rFonts w:ascii="Times New Roman" w:hAnsi="Times New Roman"/>
          <w:sz w:val="26"/>
          <w:szCs w:val="26"/>
        </w:rPr>
        <w:t xml:space="preserve"> часов</w:t>
      </w:r>
      <w:r w:rsidR="00965B27" w:rsidRPr="007436D8">
        <w:rPr>
          <w:rFonts w:ascii="Times New Roman" w:hAnsi="Times New Roman"/>
          <w:sz w:val="26"/>
          <w:szCs w:val="26"/>
        </w:rPr>
        <w:t xml:space="preserve">, </w:t>
      </w:r>
    </w:p>
    <w:p w:rsidR="00A629C4" w:rsidRPr="007436D8" w:rsidRDefault="00965B27" w:rsidP="00727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6"/>
          <w:szCs w:val="26"/>
        </w:rPr>
      </w:pPr>
      <w:r w:rsidRPr="007436D8">
        <w:rPr>
          <w:rFonts w:ascii="Times New Roman" w:hAnsi="Times New Roman"/>
          <w:sz w:val="26"/>
          <w:szCs w:val="26"/>
        </w:rPr>
        <w:t xml:space="preserve">производственной практики – </w:t>
      </w:r>
      <w:r w:rsidRPr="007436D8">
        <w:rPr>
          <w:rFonts w:ascii="Times New Roman" w:hAnsi="Times New Roman"/>
          <w:b/>
          <w:sz w:val="26"/>
          <w:szCs w:val="26"/>
        </w:rPr>
        <w:t>108</w:t>
      </w:r>
      <w:r w:rsidRPr="007436D8">
        <w:rPr>
          <w:rFonts w:ascii="Times New Roman" w:hAnsi="Times New Roman"/>
          <w:sz w:val="26"/>
          <w:szCs w:val="26"/>
        </w:rPr>
        <w:t xml:space="preserve"> часов.</w:t>
      </w:r>
    </w:p>
    <w:p w:rsidR="00A629C4" w:rsidRPr="00C3622A"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20"/>
        <w:jc w:val="both"/>
        <w:rPr>
          <w:rFonts w:ascii="Times New Roman" w:hAnsi="Times New Roman"/>
          <w:sz w:val="26"/>
          <w:szCs w:val="26"/>
        </w:rPr>
      </w:pPr>
    </w:p>
    <w:p w:rsidR="00A629C4" w:rsidRPr="00C3622A" w:rsidRDefault="00A629C4" w:rsidP="00EA7627">
      <w:pPr>
        <w:widowControl w:val="0"/>
        <w:suppressAutoHyphens/>
        <w:spacing w:after="0" w:line="240" w:lineRule="auto"/>
        <w:ind w:left="708"/>
        <w:rPr>
          <w:rFonts w:ascii="Times New Roman" w:hAnsi="Times New Roman"/>
          <w:b/>
          <w:caps/>
          <w:sz w:val="26"/>
          <w:szCs w:val="26"/>
        </w:rPr>
      </w:pPr>
      <w:r w:rsidRPr="00C3622A">
        <w:rPr>
          <w:rFonts w:ascii="Times New Roman" w:hAnsi="Times New Roman"/>
          <w:b/>
          <w:caps/>
          <w:sz w:val="26"/>
          <w:szCs w:val="26"/>
        </w:rPr>
        <w:br w:type="page"/>
      </w:r>
      <w:r w:rsidRPr="00C3622A">
        <w:rPr>
          <w:rFonts w:ascii="Times New Roman" w:hAnsi="Times New Roman"/>
          <w:b/>
          <w:caps/>
          <w:sz w:val="26"/>
          <w:szCs w:val="26"/>
        </w:rPr>
        <w:lastRenderedPageBreak/>
        <w:t xml:space="preserve">2. результаты освоения ПРОФЕССИОНАЛЬНОГО МОДУЛЯ </w:t>
      </w:r>
    </w:p>
    <w:p w:rsidR="00A629C4" w:rsidRPr="00C3622A"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6"/>
          <w:szCs w:val="26"/>
        </w:rPr>
      </w:pPr>
    </w:p>
    <w:p w:rsidR="00A629C4" w:rsidRPr="00C3622A" w:rsidRDefault="00A629C4" w:rsidP="009575FB">
      <w:pPr>
        <w:widowControl w:val="0"/>
        <w:suppressAutoHyphens/>
        <w:spacing w:after="0"/>
        <w:ind w:firstLine="720"/>
        <w:jc w:val="both"/>
        <w:rPr>
          <w:rFonts w:ascii="Times New Roman" w:hAnsi="Times New Roman"/>
          <w:sz w:val="26"/>
          <w:szCs w:val="26"/>
        </w:rPr>
      </w:pPr>
      <w:r w:rsidRPr="00C3622A">
        <w:rPr>
          <w:rFonts w:ascii="Times New Roman" w:hAnsi="Times New Roman"/>
          <w:sz w:val="26"/>
          <w:szCs w:val="26"/>
        </w:rPr>
        <w:t xml:space="preserve">Результатом освоения программы профессионального модуля является овладение обучающимися видом профессиональной деятельности – </w:t>
      </w:r>
      <w:r w:rsidRPr="00C3622A">
        <w:rPr>
          <w:rFonts w:ascii="Times New Roman" w:hAnsi="Times New Roman"/>
          <w:b/>
          <w:sz w:val="26"/>
          <w:szCs w:val="26"/>
        </w:rPr>
        <w:t>Организация перевозочного процесса на автомобильном транспорте</w:t>
      </w:r>
      <w:r w:rsidRPr="00C3622A">
        <w:rPr>
          <w:rFonts w:ascii="Times New Roman" w:hAnsi="Times New Roman"/>
          <w:sz w:val="26"/>
          <w:szCs w:val="26"/>
        </w:rPr>
        <w:t>, в том числе профессиональными (ПК) и общими (ОК) компетенциями:</w:t>
      </w:r>
    </w:p>
    <w:p w:rsidR="00A629C4" w:rsidRPr="00C3622A" w:rsidRDefault="00A629C4" w:rsidP="00EA7627">
      <w:pPr>
        <w:widowControl w:val="0"/>
        <w:suppressAutoHyphens/>
        <w:spacing w:after="0" w:line="360" w:lineRule="auto"/>
        <w:jc w:val="both"/>
        <w:rPr>
          <w:rFonts w:ascii="Times New Roman" w:hAnsi="Times New Roman"/>
          <w:sz w:val="26"/>
          <w:szCs w:val="26"/>
        </w:rPr>
      </w:pPr>
      <w:r w:rsidRPr="00C3622A">
        <w:rPr>
          <w:rFonts w:ascii="Times New Roman" w:hAnsi="Times New Roman"/>
          <w:sz w:val="26"/>
          <w:szCs w:val="26"/>
        </w:rPr>
        <w:t>Таблица 2.1</w:t>
      </w:r>
      <w:r w:rsidRPr="00C3622A">
        <w:rPr>
          <w:rFonts w:ascii="Times New Roman" w:hAnsi="Times New Roman"/>
          <w:sz w:val="26"/>
          <w:szCs w:val="26"/>
        </w:rPr>
        <w:tab/>
      </w:r>
      <w:r w:rsidRPr="00C3622A">
        <w:rPr>
          <w:rFonts w:ascii="Times New Roman" w:hAnsi="Times New Roman"/>
          <w:sz w:val="26"/>
          <w:szCs w:val="26"/>
        </w:rPr>
        <w:tab/>
      </w:r>
      <w:r w:rsidRPr="00C3622A">
        <w:rPr>
          <w:rFonts w:ascii="Times New Roman" w:hAnsi="Times New Roman"/>
          <w:sz w:val="26"/>
          <w:szCs w:val="26"/>
        </w:rPr>
        <w:tab/>
      </w:r>
      <w:r w:rsidRPr="00C3622A">
        <w:rPr>
          <w:rFonts w:ascii="Times New Roman" w:hAnsi="Times New Roman"/>
          <w:b/>
          <w:sz w:val="26"/>
          <w:szCs w:val="26"/>
        </w:rPr>
        <w:t>Профессиональные и общие компетенции</w:t>
      </w:r>
    </w:p>
    <w:p w:rsidR="00A629C4" w:rsidRPr="00C3622A" w:rsidRDefault="00A629C4" w:rsidP="00EA76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16"/>
          <w:szCs w:val="16"/>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8314"/>
      </w:tblGrid>
      <w:tr w:rsidR="00A629C4" w:rsidRPr="00C3622A" w:rsidTr="009F452A">
        <w:trPr>
          <w:trHeight w:val="651"/>
        </w:trPr>
        <w:tc>
          <w:tcPr>
            <w:tcW w:w="775" w:type="pct"/>
            <w:tcBorders>
              <w:top w:val="single" w:sz="12" w:space="0" w:color="auto"/>
              <w:left w:val="single" w:sz="12" w:space="0" w:color="auto"/>
              <w:bottom w:val="single" w:sz="12" w:space="0" w:color="auto"/>
            </w:tcBorders>
            <w:vAlign w:val="center"/>
          </w:tcPr>
          <w:p w:rsidR="00A629C4" w:rsidRPr="00C3622A" w:rsidRDefault="00A629C4" w:rsidP="00DF262E">
            <w:pPr>
              <w:widowControl w:val="0"/>
              <w:suppressAutoHyphens/>
              <w:spacing w:after="0" w:line="240" w:lineRule="auto"/>
              <w:jc w:val="center"/>
              <w:rPr>
                <w:rFonts w:ascii="Times New Roman" w:hAnsi="Times New Roman"/>
                <w:b/>
                <w:sz w:val="24"/>
                <w:szCs w:val="24"/>
              </w:rPr>
            </w:pPr>
            <w:r w:rsidRPr="00C3622A">
              <w:rPr>
                <w:rFonts w:ascii="Times New Roman" w:hAnsi="Times New Roman"/>
                <w:b/>
                <w:sz w:val="24"/>
                <w:szCs w:val="24"/>
              </w:rPr>
              <w:t>Код</w:t>
            </w:r>
          </w:p>
        </w:tc>
        <w:tc>
          <w:tcPr>
            <w:tcW w:w="4225" w:type="pct"/>
            <w:tcBorders>
              <w:top w:val="single" w:sz="12" w:space="0" w:color="auto"/>
              <w:bottom w:val="single" w:sz="12" w:space="0" w:color="auto"/>
              <w:right w:val="single" w:sz="12" w:space="0" w:color="auto"/>
            </w:tcBorders>
            <w:vAlign w:val="center"/>
          </w:tcPr>
          <w:p w:rsidR="00A629C4" w:rsidRPr="00C3622A" w:rsidRDefault="00A629C4" w:rsidP="00DF262E">
            <w:pPr>
              <w:widowControl w:val="0"/>
              <w:suppressAutoHyphens/>
              <w:spacing w:after="0" w:line="240" w:lineRule="auto"/>
              <w:jc w:val="center"/>
              <w:rPr>
                <w:rFonts w:ascii="Times New Roman" w:hAnsi="Times New Roman"/>
                <w:b/>
                <w:sz w:val="24"/>
                <w:szCs w:val="24"/>
              </w:rPr>
            </w:pPr>
            <w:r w:rsidRPr="00C3622A">
              <w:rPr>
                <w:rFonts w:ascii="Times New Roman" w:hAnsi="Times New Roman"/>
                <w:b/>
                <w:sz w:val="24"/>
                <w:szCs w:val="24"/>
              </w:rPr>
              <w:t>Наименование результата обучения</w:t>
            </w:r>
          </w:p>
        </w:tc>
      </w:tr>
      <w:tr w:rsidR="00A629C4" w:rsidRPr="00C3622A" w:rsidTr="009F452A">
        <w:tc>
          <w:tcPr>
            <w:tcW w:w="775" w:type="pct"/>
            <w:tcBorders>
              <w:top w:val="single" w:sz="12" w:space="0" w:color="auto"/>
              <w:left w:val="single" w:sz="12" w:space="0" w:color="auto"/>
            </w:tcBorders>
          </w:tcPr>
          <w:p w:rsidR="00A629C4" w:rsidRPr="00C3622A" w:rsidRDefault="00A629C4" w:rsidP="00317D40">
            <w:pPr>
              <w:widowControl w:val="0"/>
              <w:suppressAutoHyphens/>
              <w:spacing w:after="120" w:line="240" w:lineRule="auto"/>
              <w:jc w:val="both"/>
              <w:rPr>
                <w:rFonts w:ascii="Times New Roman" w:hAnsi="Times New Roman"/>
                <w:sz w:val="24"/>
                <w:szCs w:val="24"/>
              </w:rPr>
            </w:pPr>
            <w:r w:rsidRPr="00C3622A">
              <w:rPr>
                <w:rFonts w:ascii="Times New Roman" w:hAnsi="Times New Roman"/>
                <w:sz w:val="24"/>
                <w:szCs w:val="24"/>
              </w:rPr>
              <w:t xml:space="preserve">ПК </w:t>
            </w:r>
            <w:r w:rsidR="00317D40">
              <w:rPr>
                <w:rFonts w:ascii="Times New Roman" w:hAnsi="Times New Roman"/>
                <w:sz w:val="24"/>
                <w:szCs w:val="24"/>
              </w:rPr>
              <w:t>2</w:t>
            </w:r>
            <w:r w:rsidRPr="00C3622A">
              <w:rPr>
                <w:rFonts w:ascii="Times New Roman" w:hAnsi="Times New Roman"/>
                <w:sz w:val="24"/>
                <w:szCs w:val="24"/>
              </w:rPr>
              <w:t>.1</w:t>
            </w:r>
          </w:p>
        </w:tc>
        <w:tc>
          <w:tcPr>
            <w:tcW w:w="4225" w:type="pct"/>
            <w:tcBorders>
              <w:top w:val="single" w:sz="12" w:space="0" w:color="auto"/>
              <w:right w:val="single" w:sz="12" w:space="0" w:color="auto"/>
            </w:tcBorders>
          </w:tcPr>
          <w:p w:rsidR="00A629C4" w:rsidRPr="00C3622A" w:rsidRDefault="00A629C4" w:rsidP="00DF262E">
            <w:pPr>
              <w:pStyle w:val="a6"/>
              <w:widowControl w:val="0"/>
              <w:spacing w:after="120" w:line="240" w:lineRule="auto"/>
              <w:ind w:left="0" w:hanging="22"/>
              <w:jc w:val="both"/>
              <w:rPr>
                <w:rFonts w:ascii="Times New Roman" w:hAnsi="Times New Roman"/>
                <w:sz w:val="24"/>
                <w:szCs w:val="24"/>
              </w:rPr>
            </w:pPr>
            <w:r w:rsidRPr="00C3622A">
              <w:rPr>
                <w:rFonts w:ascii="Times New Roman" w:hAnsi="Times New Roman"/>
                <w:sz w:val="24"/>
                <w:szCs w:val="24"/>
              </w:rPr>
              <w:t>Выполнять операции по осуществлению перевозочного процесса с применением современных информационных технологий управления перевозками.</w:t>
            </w:r>
          </w:p>
        </w:tc>
      </w:tr>
      <w:tr w:rsidR="00A629C4" w:rsidRPr="00C3622A" w:rsidTr="009F452A">
        <w:tc>
          <w:tcPr>
            <w:tcW w:w="775" w:type="pct"/>
            <w:tcBorders>
              <w:left w:val="single" w:sz="12" w:space="0" w:color="auto"/>
            </w:tcBorders>
          </w:tcPr>
          <w:p w:rsidR="00A629C4" w:rsidRPr="00C3622A" w:rsidRDefault="00A629C4" w:rsidP="00317D40">
            <w:pPr>
              <w:widowControl w:val="0"/>
              <w:suppressAutoHyphens/>
              <w:spacing w:after="120" w:line="240" w:lineRule="auto"/>
              <w:jc w:val="both"/>
              <w:rPr>
                <w:rFonts w:ascii="Times New Roman" w:hAnsi="Times New Roman"/>
                <w:sz w:val="24"/>
                <w:szCs w:val="24"/>
              </w:rPr>
            </w:pPr>
            <w:r w:rsidRPr="00C3622A">
              <w:rPr>
                <w:rFonts w:ascii="Times New Roman" w:hAnsi="Times New Roman"/>
                <w:sz w:val="24"/>
                <w:szCs w:val="24"/>
              </w:rPr>
              <w:t xml:space="preserve">ПК </w:t>
            </w:r>
            <w:r w:rsidR="00317D40">
              <w:rPr>
                <w:rFonts w:ascii="Times New Roman" w:hAnsi="Times New Roman"/>
                <w:sz w:val="24"/>
                <w:szCs w:val="24"/>
              </w:rPr>
              <w:t>2</w:t>
            </w:r>
            <w:r w:rsidRPr="00C3622A">
              <w:rPr>
                <w:rFonts w:ascii="Times New Roman" w:hAnsi="Times New Roman"/>
                <w:sz w:val="24"/>
                <w:szCs w:val="24"/>
              </w:rPr>
              <w:t>.2</w:t>
            </w:r>
          </w:p>
        </w:tc>
        <w:tc>
          <w:tcPr>
            <w:tcW w:w="4225" w:type="pct"/>
            <w:tcBorders>
              <w:right w:val="single" w:sz="12" w:space="0" w:color="auto"/>
            </w:tcBorders>
          </w:tcPr>
          <w:p w:rsidR="00A629C4" w:rsidRPr="00C3622A" w:rsidRDefault="00A629C4" w:rsidP="00DF262E">
            <w:pPr>
              <w:pStyle w:val="21"/>
              <w:widowControl w:val="0"/>
              <w:spacing w:after="120"/>
              <w:ind w:left="0" w:hanging="22"/>
              <w:jc w:val="both"/>
            </w:pPr>
            <w:r w:rsidRPr="00C3622A">
              <w:t>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w:t>
            </w:r>
          </w:p>
        </w:tc>
      </w:tr>
      <w:tr w:rsidR="00A629C4" w:rsidRPr="00C3622A" w:rsidTr="009F452A">
        <w:tc>
          <w:tcPr>
            <w:tcW w:w="775" w:type="pct"/>
            <w:tcBorders>
              <w:left w:val="single" w:sz="12" w:space="0" w:color="auto"/>
            </w:tcBorders>
          </w:tcPr>
          <w:p w:rsidR="00A629C4" w:rsidRPr="00C3622A" w:rsidRDefault="00A629C4" w:rsidP="00317D40">
            <w:pPr>
              <w:widowControl w:val="0"/>
              <w:suppressAutoHyphens/>
              <w:spacing w:after="120" w:line="240" w:lineRule="auto"/>
              <w:jc w:val="both"/>
              <w:rPr>
                <w:rFonts w:ascii="Times New Roman" w:hAnsi="Times New Roman"/>
                <w:sz w:val="24"/>
                <w:szCs w:val="24"/>
                <w:lang w:val="en-US"/>
              </w:rPr>
            </w:pPr>
            <w:r w:rsidRPr="00C3622A">
              <w:rPr>
                <w:rFonts w:ascii="Times New Roman" w:hAnsi="Times New Roman"/>
                <w:sz w:val="24"/>
                <w:szCs w:val="24"/>
              </w:rPr>
              <w:t xml:space="preserve">ПК </w:t>
            </w:r>
            <w:r w:rsidR="00317D40">
              <w:rPr>
                <w:rFonts w:ascii="Times New Roman" w:hAnsi="Times New Roman"/>
                <w:sz w:val="24"/>
                <w:szCs w:val="24"/>
              </w:rPr>
              <w:t>2</w:t>
            </w:r>
            <w:r w:rsidRPr="00C3622A">
              <w:rPr>
                <w:rFonts w:ascii="Times New Roman" w:hAnsi="Times New Roman"/>
                <w:sz w:val="24"/>
                <w:szCs w:val="24"/>
              </w:rPr>
              <w:t>.3</w:t>
            </w:r>
          </w:p>
        </w:tc>
        <w:tc>
          <w:tcPr>
            <w:tcW w:w="4225" w:type="pct"/>
            <w:tcBorders>
              <w:right w:val="single" w:sz="12" w:space="0" w:color="auto"/>
            </w:tcBorders>
          </w:tcPr>
          <w:p w:rsidR="00A629C4" w:rsidRPr="00C3622A" w:rsidRDefault="00A629C4" w:rsidP="00DF262E">
            <w:pPr>
              <w:spacing w:after="120" w:line="240" w:lineRule="auto"/>
              <w:ind w:hanging="22"/>
              <w:jc w:val="both"/>
              <w:rPr>
                <w:rFonts w:ascii="Times New Roman" w:hAnsi="Times New Roman"/>
                <w:sz w:val="24"/>
                <w:szCs w:val="24"/>
              </w:rPr>
            </w:pPr>
            <w:r w:rsidRPr="00C3622A">
              <w:rPr>
                <w:rFonts w:ascii="Times New Roman" w:hAnsi="Times New Roman"/>
                <w:sz w:val="24"/>
                <w:szCs w:val="24"/>
              </w:rPr>
              <w:t>Оформлять документы, регламентирующие организацию перевозочного процесса.</w:t>
            </w:r>
          </w:p>
        </w:tc>
      </w:tr>
      <w:tr w:rsidR="00A629C4" w:rsidRPr="00C3622A" w:rsidTr="009F452A">
        <w:tc>
          <w:tcPr>
            <w:tcW w:w="775" w:type="pct"/>
            <w:tcBorders>
              <w:left w:val="single" w:sz="12" w:space="0" w:color="auto"/>
            </w:tcBorders>
          </w:tcPr>
          <w:p w:rsidR="00A629C4" w:rsidRPr="00C3622A" w:rsidRDefault="00A629C4" w:rsidP="00DF262E">
            <w:pPr>
              <w:widowControl w:val="0"/>
              <w:suppressAutoHyphens/>
              <w:spacing w:after="120" w:line="240" w:lineRule="auto"/>
              <w:jc w:val="both"/>
              <w:rPr>
                <w:rFonts w:ascii="Times New Roman" w:hAnsi="Times New Roman"/>
                <w:sz w:val="24"/>
                <w:szCs w:val="24"/>
              </w:rPr>
            </w:pPr>
            <w:r w:rsidRPr="00C3622A">
              <w:rPr>
                <w:rFonts w:ascii="Times New Roman" w:hAnsi="Times New Roman"/>
                <w:sz w:val="24"/>
                <w:szCs w:val="24"/>
              </w:rPr>
              <w:t>ОК 1</w:t>
            </w:r>
          </w:p>
        </w:tc>
        <w:tc>
          <w:tcPr>
            <w:tcW w:w="4225" w:type="pct"/>
            <w:tcBorders>
              <w:right w:val="single" w:sz="12" w:space="0" w:color="auto"/>
            </w:tcBorders>
          </w:tcPr>
          <w:p w:rsidR="00A629C4" w:rsidRPr="00C3622A" w:rsidRDefault="00A629C4" w:rsidP="00DF262E">
            <w:pPr>
              <w:pStyle w:val="a6"/>
              <w:widowControl w:val="0"/>
              <w:tabs>
                <w:tab w:val="left" w:pos="900"/>
              </w:tabs>
              <w:spacing w:after="120" w:line="240" w:lineRule="auto"/>
              <w:ind w:left="0" w:firstLine="0"/>
              <w:jc w:val="both"/>
              <w:rPr>
                <w:rFonts w:ascii="Times New Roman" w:hAnsi="Times New Roman"/>
                <w:sz w:val="24"/>
                <w:szCs w:val="24"/>
              </w:rPr>
            </w:pPr>
            <w:r w:rsidRPr="00C3622A">
              <w:rPr>
                <w:rFonts w:ascii="Times New Roman" w:hAnsi="Times New Roman"/>
                <w:sz w:val="24"/>
                <w:szCs w:val="24"/>
              </w:rPr>
              <w:t>Понимать сущность и социальную значимость своей будущей профессии, проявлять к ней устойчивый интерес.</w:t>
            </w:r>
          </w:p>
        </w:tc>
      </w:tr>
      <w:tr w:rsidR="00A629C4" w:rsidRPr="00C3622A" w:rsidTr="009F452A">
        <w:tc>
          <w:tcPr>
            <w:tcW w:w="775" w:type="pct"/>
            <w:tcBorders>
              <w:left w:val="single" w:sz="12" w:space="0" w:color="auto"/>
            </w:tcBorders>
          </w:tcPr>
          <w:p w:rsidR="00A629C4" w:rsidRPr="00C3622A" w:rsidRDefault="00A629C4" w:rsidP="00DF262E">
            <w:pPr>
              <w:widowControl w:val="0"/>
              <w:suppressAutoHyphens/>
              <w:spacing w:after="120" w:line="240" w:lineRule="auto"/>
              <w:jc w:val="both"/>
              <w:rPr>
                <w:rFonts w:ascii="Times New Roman" w:hAnsi="Times New Roman"/>
                <w:sz w:val="24"/>
                <w:szCs w:val="24"/>
              </w:rPr>
            </w:pPr>
            <w:r w:rsidRPr="00C3622A">
              <w:rPr>
                <w:rFonts w:ascii="Times New Roman" w:hAnsi="Times New Roman"/>
                <w:sz w:val="24"/>
                <w:szCs w:val="24"/>
              </w:rPr>
              <w:t>ОК 2</w:t>
            </w:r>
          </w:p>
        </w:tc>
        <w:tc>
          <w:tcPr>
            <w:tcW w:w="4225" w:type="pct"/>
            <w:tcBorders>
              <w:right w:val="single" w:sz="12" w:space="0" w:color="auto"/>
            </w:tcBorders>
          </w:tcPr>
          <w:p w:rsidR="00A629C4" w:rsidRPr="00C3622A" w:rsidRDefault="00A629C4" w:rsidP="00DF262E">
            <w:pPr>
              <w:pStyle w:val="a6"/>
              <w:widowControl w:val="0"/>
              <w:spacing w:after="120" w:line="240" w:lineRule="auto"/>
              <w:ind w:left="0" w:firstLine="0"/>
              <w:jc w:val="both"/>
              <w:rPr>
                <w:rFonts w:ascii="Times New Roman" w:hAnsi="Times New Roman"/>
                <w:sz w:val="24"/>
                <w:szCs w:val="24"/>
              </w:rPr>
            </w:pPr>
            <w:r w:rsidRPr="00C3622A">
              <w:rPr>
                <w:rFonts w:ascii="Times New Roman" w:hAnsi="Times New Roman"/>
                <w:sz w:val="24"/>
                <w:szCs w:val="24"/>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r>
      <w:tr w:rsidR="00A629C4" w:rsidRPr="00C3622A" w:rsidTr="009F452A">
        <w:tc>
          <w:tcPr>
            <w:tcW w:w="775" w:type="pct"/>
            <w:tcBorders>
              <w:left w:val="single" w:sz="12" w:space="0" w:color="auto"/>
            </w:tcBorders>
          </w:tcPr>
          <w:p w:rsidR="00A629C4" w:rsidRPr="00C3622A" w:rsidRDefault="00A629C4" w:rsidP="00DF262E">
            <w:pPr>
              <w:widowControl w:val="0"/>
              <w:suppressAutoHyphens/>
              <w:spacing w:after="120" w:line="240" w:lineRule="auto"/>
              <w:jc w:val="both"/>
              <w:rPr>
                <w:rFonts w:ascii="Times New Roman" w:hAnsi="Times New Roman"/>
                <w:sz w:val="24"/>
                <w:szCs w:val="24"/>
              </w:rPr>
            </w:pPr>
            <w:r w:rsidRPr="00C3622A">
              <w:rPr>
                <w:rFonts w:ascii="Times New Roman" w:hAnsi="Times New Roman"/>
                <w:sz w:val="24"/>
                <w:szCs w:val="24"/>
              </w:rPr>
              <w:t>ОК 3</w:t>
            </w:r>
          </w:p>
        </w:tc>
        <w:tc>
          <w:tcPr>
            <w:tcW w:w="4225" w:type="pct"/>
            <w:tcBorders>
              <w:right w:val="single" w:sz="12" w:space="0" w:color="auto"/>
            </w:tcBorders>
          </w:tcPr>
          <w:p w:rsidR="00A629C4" w:rsidRPr="00C3622A" w:rsidRDefault="00A629C4" w:rsidP="00DF262E">
            <w:pPr>
              <w:pStyle w:val="a6"/>
              <w:widowControl w:val="0"/>
              <w:spacing w:after="120" w:line="240" w:lineRule="auto"/>
              <w:ind w:left="0" w:firstLine="0"/>
              <w:jc w:val="both"/>
              <w:rPr>
                <w:rFonts w:ascii="Times New Roman" w:hAnsi="Times New Roman"/>
                <w:sz w:val="24"/>
                <w:szCs w:val="24"/>
              </w:rPr>
            </w:pPr>
            <w:r w:rsidRPr="00C3622A">
              <w:rPr>
                <w:rFonts w:ascii="Times New Roman" w:hAnsi="Times New Roman"/>
                <w:sz w:val="24"/>
                <w:szCs w:val="24"/>
              </w:rPr>
              <w:t>Решать проблемы, оценивать риски и принимать решения в нестандартных ситуациях и нести за них ответственность.</w:t>
            </w:r>
          </w:p>
        </w:tc>
      </w:tr>
      <w:tr w:rsidR="00A629C4" w:rsidRPr="00C3622A" w:rsidTr="009F452A">
        <w:tc>
          <w:tcPr>
            <w:tcW w:w="775" w:type="pct"/>
            <w:tcBorders>
              <w:left w:val="single" w:sz="12" w:space="0" w:color="auto"/>
            </w:tcBorders>
          </w:tcPr>
          <w:p w:rsidR="00A629C4" w:rsidRPr="00C3622A" w:rsidRDefault="00A629C4" w:rsidP="00DF262E">
            <w:pPr>
              <w:widowControl w:val="0"/>
              <w:suppressAutoHyphens/>
              <w:spacing w:after="120" w:line="240" w:lineRule="auto"/>
              <w:jc w:val="both"/>
              <w:rPr>
                <w:rFonts w:ascii="Times New Roman" w:hAnsi="Times New Roman"/>
                <w:sz w:val="24"/>
                <w:szCs w:val="24"/>
              </w:rPr>
            </w:pPr>
            <w:r w:rsidRPr="00C3622A">
              <w:rPr>
                <w:rFonts w:ascii="Times New Roman" w:hAnsi="Times New Roman"/>
                <w:sz w:val="24"/>
                <w:szCs w:val="24"/>
              </w:rPr>
              <w:t>ОК 4</w:t>
            </w:r>
          </w:p>
        </w:tc>
        <w:tc>
          <w:tcPr>
            <w:tcW w:w="4225" w:type="pct"/>
            <w:tcBorders>
              <w:right w:val="single" w:sz="12" w:space="0" w:color="auto"/>
            </w:tcBorders>
          </w:tcPr>
          <w:p w:rsidR="00A629C4" w:rsidRPr="00C3622A" w:rsidRDefault="00A629C4" w:rsidP="00DF262E">
            <w:pPr>
              <w:pStyle w:val="a6"/>
              <w:widowControl w:val="0"/>
              <w:spacing w:after="120" w:line="240" w:lineRule="auto"/>
              <w:ind w:left="0" w:firstLine="0"/>
              <w:jc w:val="both"/>
              <w:rPr>
                <w:rFonts w:ascii="Times New Roman" w:hAnsi="Times New Roman"/>
                <w:sz w:val="24"/>
                <w:szCs w:val="24"/>
              </w:rPr>
            </w:pPr>
            <w:r w:rsidRPr="00C3622A">
              <w:rPr>
                <w:rFonts w:ascii="Times New Roman" w:hAnsi="Times New Roman"/>
                <w:sz w:val="24"/>
                <w:szCs w:val="24"/>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A629C4" w:rsidRPr="00C3622A" w:rsidTr="009F452A">
        <w:trPr>
          <w:trHeight w:val="469"/>
        </w:trPr>
        <w:tc>
          <w:tcPr>
            <w:tcW w:w="775" w:type="pct"/>
            <w:tcBorders>
              <w:left w:val="single" w:sz="12" w:space="0" w:color="auto"/>
            </w:tcBorders>
          </w:tcPr>
          <w:p w:rsidR="00A629C4" w:rsidRPr="00C3622A" w:rsidRDefault="00A629C4" w:rsidP="00DF262E">
            <w:pPr>
              <w:widowControl w:val="0"/>
              <w:suppressAutoHyphens/>
              <w:spacing w:after="120" w:line="240" w:lineRule="auto"/>
              <w:jc w:val="both"/>
              <w:rPr>
                <w:rFonts w:ascii="Times New Roman" w:hAnsi="Times New Roman"/>
                <w:sz w:val="24"/>
                <w:szCs w:val="24"/>
              </w:rPr>
            </w:pPr>
            <w:r w:rsidRPr="00C3622A">
              <w:rPr>
                <w:rFonts w:ascii="Times New Roman" w:hAnsi="Times New Roman"/>
                <w:sz w:val="24"/>
                <w:szCs w:val="24"/>
              </w:rPr>
              <w:t>ОК 5</w:t>
            </w:r>
          </w:p>
        </w:tc>
        <w:tc>
          <w:tcPr>
            <w:tcW w:w="4225" w:type="pct"/>
            <w:tcBorders>
              <w:right w:val="single" w:sz="12" w:space="0" w:color="auto"/>
            </w:tcBorders>
          </w:tcPr>
          <w:p w:rsidR="00A629C4" w:rsidRPr="00C3622A" w:rsidRDefault="00A629C4" w:rsidP="00DF262E">
            <w:pPr>
              <w:pStyle w:val="a6"/>
              <w:widowControl w:val="0"/>
              <w:spacing w:after="120" w:line="240" w:lineRule="auto"/>
              <w:ind w:left="0" w:firstLine="0"/>
              <w:jc w:val="both"/>
              <w:rPr>
                <w:rFonts w:ascii="Times New Roman" w:hAnsi="Times New Roman"/>
                <w:sz w:val="24"/>
                <w:szCs w:val="24"/>
              </w:rPr>
            </w:pPr>
            <w:r w:rsidRPr="00C3622A">
              <w:rPr>
                <w:rFonts w:ascii="Times New Roman" w:hAnsi="Times New Roman"/>
                <w:sz w:val="24"/>
                <w:szCs w:val="24"/>
              </w:rPr>
              <w:t>Использовать информационно-коммуникационные технологии для совершенствования профессиональной деятельности.</w:t>
            </w:r>
          </w:p>
        </w:tc>
      </w:tr>
      <w:tr w:rsidR="00A629C4" w:rsidRPr="00C3622A" w:rsidTr="009F452A">
        <w:trPr>
          <w:trHeight w:val="485"/>
        </w:trPr>
        <w:tc>
          <w:tcPr>
            <w:tcW w:w="775" w:type="pct"/>
            <w:tcBorders>
              <w:left w:val="single" w:sz="12" w:space="0" w:color="auto"/>
            </w:tcBorders>
          </w:tcPr>
          <w:p w:rsidR="00A629C4" w:rsidRPr="00C3622A" w:rsidRDefault="00A629C4" w:rsidP="00DF262E">
            <w:pPr>
              <w:widowControl w:val="0"/>
              <w:suppressAutoHyphens/>
              <w:spacing w:after="120" w:line="240" w:lineRule="auto"/>
              <w:jc w:val="both"/>
              <w:rPr>
                <w:rFonts w:ascii="Times New Roman" w:hAnsi="Times New Roman"/>
                <w:sz w:val="24"/>
                <w:szCs w:val="24"/>
              </w:rPr>
            </w:pPr>
            <w:r w:rsidRPr="00C3622A">
              <w:rPr>
                <w:rFonts w:ascii="Times New Roman" w:hAnsi="Times New Roman"/>
                <w:sz w:val="24"/>
                <w:szCs w:val="24"/>
              </w:rPr>
              <w:t>ОК 6</w:t>
            </w:r>
          </w:p>
        </w:tc>
        <w:tc>
          <w:tcPr>
            <w:tcW w:w="4225" w:type="pct"/>
            <w:tcBorders>
              <w:right w:val="single" w:sz="12" w:space="0" w:color="auto"/>
            </w:tcBorders>
          </w:tcPr>
          <w:p w:rsidR="00A629C4" w:rsidRPr="00C3622A" w:rsidRDefault="00A629C4" w:rsidP="00DF262E">
            <w:pPr>
              <w:pStyle w:val="a6"/>
              <w:widowControl w:val="0"/>
              <w:spacing w:after="120" w:line="240" w:lineRule="auto"/>
              <w:ind w:left="0" w:firstLine="0"/>
              <w:jc w:val="both"/>
              <w:rPr>
                <w:rFonts w:ascii="Times New Roman" w:hAnsi="Times New Roman"/>
                <w:sz w:val="24"/>
                <w:szCs w:val="24"/>
              </w:rPr>
            </w:pPr>
            <w:r w:rsidRPr="00C3622A">
              <w:rPr>
                <w:rFonts w:ascii="Times New Roman" w:hAnsi="Times New Roman"/>
                <w:sz w:val="24"/>
                <w:szCs w:val="24"/>
              </w:rPr>
              <w:t>Работать в коллективе и команде, обеспечивать ее сплочение, эффективно общаться с коллегами, руководством, потребителями.</w:t>
            </w:r>
          </w:p>
        </w:tc>
      </w:tr>
      <w:tr w:rsidR="00A629C4" w:rsidRPr="00C3622A" w:rsidTr="009F452A">
        <w:trPr>
          <w:trHeight w:val="441"/>
        </w:trPr>
        <w:tc>
          <w:tcPr>
            <w:tcW w:w="775" w:type="pct"/>
            <w:tcBorders>
              <w:left w:val="single" w:sz="12" w:space="0" w:color="auto"/>
            </w:tcBorders>
          </w:tcPr>
          <w:p w:rsidR="00A629C4" w:rsidRPr="00C3622A" w:rsidRDefault="00A629C4" w:rsidP="00DF262E">
            <w:pPr>
              <w:widowControl w:val="0"/>
              <w:suppressAutoHyphens/>
              <w:spacing w:after="120" w:line="240" w:lineRule="auto"/>
              <w:jc w:val="both"/>
              <w:rPr>
                <w:rFonts w:ascii="Times New Roman" w:hAnsi="Times New Roman"/>
                <w:sz w:val="24"/>
                <w:szCs w:val="24"/>
              </w:rPr>
            </w:pPr>
            <w:r w:rsidRPr="00C3622A">
              <w:rPr>
                <w:rFonts w:ascii="Times New Roman" w:hAnsi="Times New Roman"/>
                <w:sz w:val="24"/>
                <w:szCs w:val="24"/>
              </w:rPr>
              <w:t>ОК 7</w:t>
            </w:r>
          </w:p>
        </w:tc>
        <w:tc>
          <w:tcPr>
            <w:tcW w:w="4225" w:type="pct"/>
            <w:tcBorders>
              <w:right w:val="single" w:sz="12" w:space="0" w:color="auto"/>
            </w:tcBorders>
          </w:tcPr>
          <w:p w:rsidR="00A629C4" w:rsidRPr="00C3622A" w:rsidRDefault="00A629C4" w:rsidP="00DF262E">
            <w:pPr>
              <w:pStyle w:val="a6"/>
              <w:widowControl w:val="0"/>
              <w:spacing w:after="120" w:line="240" w:lineRule="auto"/>
              <w:ind w:left="0" w:firstLine="0"/>
              <w:jc w:val="both"/>
              <w:rPr>
                <w:rFonts w:ascii="Times New Roman" w:hAnsi="Times New Roman"/>
                <w:sz w:val="24"/>
                <w:szCs w:val="24"/>
              </w:rPr>
            </w:pPr>
            <w:r w:rsidRPr="00C3622A">
              <w:rPr>
                <w:rFonts w:ascii="Times New Roman" w:hAnsi="Times New Roman"/>
                <w:sz w:val="24"/>
                <w:szCs w:val="24"/>
              </w:rPr>
              <w:t>Ставить цели, мотивировать деятельность подчинённых, организовывать и контролировать их работу с принятием на себя ответственности за результат выполнения заданий</w:t>
            </w:r>
          </w:p>
        </w:tc>
      </w:tr>
      <w:tr w:rsidR="00A629C4" w:rsidRPr="00C3622A" w:rsidTr="009F452A">
        <w:trPr>
          <w:trHeight w:val="463"/>
        </w:trPr>
        <w:tc>
          <w:tcPr>
            <w:tcW w:w="775" w:type="pct"/>
            <w:tcBorders>
              <w:left w:val="single" w:sz="12" w:space="0" w:color="auto"/>
            </w:tcBorders>
          </w:tcPr>
          <w:p w:rsidR="00A629C4" w:rsidRPr="00C3622A" w:rsidRDefault="00A629C4" w:rsidP="00DF262E">
            <w:pPr>
              <w:widowControl w:val="0"/>
              <w:suppressAutoHyphens/>
              <w:spacing w:after="120" w:line="240" w:lineRule="auto"/>
              <w:jc w:val="both"/>
              <w:rPr>
                <w:rFonts w:ascii="Times New Roman" w:hAnsi="Times New Roman"/>
                <w:sz w:val="24"/>
                <w:szCs w:val="24"/>
              </w:rPr>
            </w:pPr>
            <w:r w:rsidRPr="00C3622A">
              <w:rPr>
                <w:rFonts w:ascii="Times New Roman" w:hAnsi="Times New Roman"/>
                <w:sz w:val="24"/>
                <w:szCs w:val="24"/>
              </w:rPr>
              <w:t>ОК 8</w:t>
            </w:r>
          </w:p>
        </w:tc>
        <w:tc>
          <w:tcPr>
            <w:tcW w:w="4225" w:type="pct"/>
            <w:tcBorders>
              <w:right w:val="single" w:sz="12" w:space="0" w:color="auto"/>
            </w:tcBorders>
          </w:tcPr>
          <w:p w:rsidR="00A629C4" w:rsidRPr="00C3622A" w:rsidRDefault="00A629C4" w:rsidP="00DF262E">
            <w:pPr>
              <w:pStyle w:val="a6"/>
              <w:widowControl w:val="0"/>
              <w:spacing w:after="120" w:line="240" w:lineRule="auto"/>
              <w:ind w:left="0" w:firstLine="0"/>
              <w:jc w:val="both"/>
              <w:rPr>
                <w:rFonts w:ascii="Times New Roman" w:hAnsi="Times New Roman"/>
                <w:sz w:val="24"/>
                <w:szCs w:val="24"/>
              </w:rPr>
            </w:pPr>
            <w:r w:rsidRPr="00C3622A">
              <w:rPr>
                <w:rFonts w:ascii="Times New Roman" w:hAnsi="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629C4" w:rsidRPr="00C3622A" w:rsidTr="009F452A">
        <w:trPr>
          <w:trHeight w:val="463"/>
        </w:trPr>
        <w:tc>
          <w:tcPr>
            <w:tcW w:w="775" w:type="pct"/>
            <w:tcBorders>
              <w:left w:val="single" w:sz="12" w:space="0" w:color="auto"/>
            </w:tcBorders>
          </w:tcPr>
          <w:p w:rsidR="00A629C4" w:rsidRPr="00C3622A" w:rsidRDefault="00A629C4" w:rsidP="00DF262E">
            <w:pPr>
              <w:widowControl w:val="0"/>
              <w:suppressAutoHyphens/>
              <w:spacing w:after="120" w:line="240" w:lineRule="auto"/>
              <w:jc w:val="both"/>
              <w:rPr>
                <w:rFonts w:ascii="Times New Roman" w:hAnsi="Times New Roman"/>
                <w:sz w:val="24"/>
                <w:szCs w:val="24"/>
              </w:rPr>
            </w:pPr>
            <w:r w:rsidRPr="00C3622A">
              <w:rPr>
                <w:rFonts w:ascii="Times New Roman" w:hAnsi="Times New Roman"/>
                <w:sz w:val="24"/>
                <w:szCs w:val="24"/>
              </w:rPr>
              <w:t>ОК 9</w:t>
            </w:r>
          </w:p>
        </w:tc>
        <w:tc>
          <w:tcPr>
            <w:tcW w:w="4225" w:type="pct"/>
            <w:tcBorders>
              <w:right w:val="single" w:sz="12" w:space="0" w:color="auto"/>
            </w:tcBorders>
          </w:tcPr>
          <w:p w:rsidR="00A629C4" w:rsidRPr="00C3622A" w:rsidRDefault="00A629C4" w:rsidP="00DF262E">
            <w:pPr>
              <w:pStyle w:val="a6"/>
              <w:widowControl w:val="0"/>
              <w:spacing w:after="120" w:line="240" w:lineRule="auto"/>
              <w:ind w:left="0" w:firstLine="0"/>
              <w:jc w:val="both"/>
              <w:rPr>
                <w:rFonts w:ascii="Times New Roman" w:hAnsi="Times New Roman"/>
                <w:sz w:val="24"/>
                <w:szCs w:val="24"/>
              </w:rPr>
            </w:pPr>
            <w:r w:rsidRPr="00C3622A">
              <w:rPr>
                <w:rFonts w:ascii="Times New Roman" w:hAnsi="Times New Roman"/>
                <w:sz w:val="24"/>
                <w:szCs w:val="24"/>
              </w:rPr>
              <w:t>Быть готовым к смене технологий в профессиональной деятельности.</w:t>
            </w:r>
          </w:p>
        </w:tc>
      </w:tr>
    </w:tbl>
    <w:p w:rsidR="00A629C4" w:rsidRPr="00C3622A" w:rsidRDefault="00A629C4" w:rsidP="00EA7627">
      <w:pPr>
        <w:widowControl w:val="0"/>
        <w:suppressAutoHyphens/>
        <w:spacing w:after="0" w:line="240" w:lineRule="auto"/>
        <w:jc w:val="both"/>
        <w:rPr>
          <w:rFonts w:ascii="Times New Roman" w:hAnsi="Times New Roman"/>
          <w:sz w:val="28"/>
          <w:szCs w:val="28"/>
        </w:rPr>
      </w:pPr>
      <w:r w:rsidRPr="00C3622A">
        <w:rPr>
          <w:rFonts w:ascii="Times New Roman" w:hAnsi="Times New Roman"/>
          <w:i/>
        </w:rPr>
        <w:t xml:space="preserve"> </w:t>
      </w:r>
    </w:p>
    <w:p w:rsidR="00A629C4" w:rsidRPr="00C3622A" w:rsidRDefault="00A629C4" w:rsidP="00EA7627">
      <w:pPr>
        <w:spacing w:after="0" w:line="240" w:lineRule="auto"/>
        <w:rPr>
          <w:rFonts w:ascii="Times New Roman" w:hAnsi="Times New Roman"/>
          <w:sz w:val="28"/>
          <w:szCs w:val="28"/>
        </w:rPr>
        <w:sectPr w:rsidR="00A629C4" w:rsidRPr="00C3622A" w:rsidSect="009F452A">
          <w:headerReference w:type="even" r:id="rId10"/>
          <w:headerReference w:type="default" r:id="rId11"/>
          <w:pgSz w:w="11907" w:h="16840"/>
          <w:pgMar w:top="567" w:right="708" w:bottom="567" w:left="1440" w:header="709" w:footer="709" w:gutter="0"/>
          <w:pgNumType w:start="1"/>
          <w:cols w:space="720"/>
          <w:titlePg/>
        </w:sectPr>
      </w:pPr>
    </w:p>
    <w:p w:rsidR="00A629C4" w:rsidRPr="00C3622A" w:rsidRDefault="00A629C4" w:rsidP="00EA7627">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rPr>
          <w:b/>
          <w:caps/>
        </w:rPr>
      </w:pPr>
    </w:p>
    <w:p w:rsidR="00A629C4" w:rsidRDefault="00A629C4" w:rsidP="00192FC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rPr>
          <w:b/>
          <w:caps/>
          <w:sz w:val="26"/>
          <w:szCs w:val="26"/>
        </w:rPr>
      </w:pPr>
      <w:r>
        <w:rPr>
          <w:b/>
          <w:caps/>
          <w:sz w:val="26"/>
          <w:szCs w:val="26"/>
        </w:rPr>
        <w:t>3. СТРУКТУРА и содержание профессионального модуля</w:t>
      </w:r>
    </w:p>
    <w:p w:rsidR="00A629C4" w:rsidRDefault="00A629C4" w:rsidP="00192FC3">
      <w:pPr>
        <w:spacing w:after="0" w:line="240" w:lineRule="auto"/>
        <w:jc w:val="both"/>
        <w:rPr>
          <w:rFonts w:ascii="Times New Roman" w:hAnsi="Times New Roman"/>
          <w:b/>
          <w:sz w:val="26"/>
          <w:szCs w:val="26"/>
        </w:rPr>
      </w:pPr>
      <w:r>
        <w:rPr>
          <w:rFonts w:ascii="Times New Roman" w:hAnsi="Times New Roman"/>
          <w:b/>
          <w:sz w:val="26"/>
          <w:szCs w:val="26"/>
        </w:rPr>
        <w:tab/>
      </w:r>
    </w:p>
    <w:p w:rsidR="00A629C4" w:rsidRPr="00565EE5" w:rsidRDefault="00A629C4" w:rsidP="00192FC3">
      <w:pPr>
        <w:spacing w:after="0" w:line="240" w:lineRule="auto"/>
        <w:ind w:firstLine="708"/>
        <w:jc w:val="both"/>
        <w:rPr>
          <w:rFonts w:ascii="Times New Roman" w:hAnsi="Times New Roman"/>
          <w:b/>
          <w:sz w:val="24"/>
          <w:szCs w:val="26"/>
        </w:rPr>
      </w:pPr>
      <w:r w:rsidRPr="00565EE5">
        <w:rPr>
          <w:rFonts w:ascii="Times New Roman" w:hAnsi="Times New Roman"/>
          <w:b/>
          <w:sz w:val="24"/>
          <w:szCs w:val="26"/>
        </w:rPr>
        <w:t>3.1. Тематический план профессионального модуля</w:t>
      </w:r>
    </w:p>
    <w:p w:rsidR="00565EE5" w:rsidRDefault="00565EE5" w:rsidP="00192FC3">
      <w:pPr>
        <w:spacing w:after="0" w:line="240" w:lineRule="auto"/>
        <w:ind w:firstLine="708"/>
        <w:jc w:val="both"/>
        <w:rPr>
          <w:rFonts w:ascii="Times New Roman" w:hAnsi="Times New Roman"/>
          <w:b/>
          <w:sz w:val="26"/>
          <w:szCs w:val="26"/>
        </w:rPr>
      </w:pP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3071"/>
        <w:gridCol w:w="1264"/>
        <w:gridCol w:w="865"/>
        <w:gridCol w:w="1721"/>
        <w:gridCol w:w="1191"/>
        <w:gridCol w:w="875"/>
        <w:gridCol w:w="1217"/>
        <w:gridCol w:w="1176"/>
        <w:gridCol w:w="2212"/>
      </w:tblGrid>
      <w:tr w:rsidR="00A629C4" w:rsidRPr="009F452A" w:rsidTr="009F452A">
        <w:trPr>
          <w:trHeight w:val="435"/>
        </w:trPr>
        <w:tc>
          <w:tcPr>
            <w:tcW w:w="711" w:type="pct"/>
            <w:vMerge w:val="restart"/>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pStyle w:val="21"/>
              <w:widowControl w:val="0"/>
              <w:spacing w:line="276" w:lineRule="auto"/>
              <w:ind w:left="0" w:firstLine="0"/>
              <w:jc w:val="center"/>
              <w:rPr>
                <w:b/>
                <w:sz w:val="22"/>
                <w:szCs w:val="22"/>
                <w:lang w:eastAsia="en-US"/>
              </w:rPr>
            </w:pPr>
            <w:r w:rsidRPr="009F452A">
              <w:rPr>
                <w:b/>
                <w:sz w:val="22"/>
                <w:szCs w:val="22"/>
                <w:lang w:eastAsia="en-US"/>
              </w:rPr>
              <w:t>Коды профессиональных компетенций</w:t>
            </w:r>
          </w:p>
        </w:tc>
        <w:tc>
          <w:tcPr>
            <w:tcW w:w="969" w:type="pct"/>
            <w:vMerge w:val="restart"/>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pStyle w:val="21"/>
              <w:widowControl w:val="0"/>
              <w:spacing w:line="276" w:lineRule="auto"/>
              <w:ind w:left="0" w:firstLine="0"/>
              <w:jc w:val="center"/>
              <w:rPr>
                <w:b/>
                <w:sz w:val="22"/>
                <w:szCs w:val="22"/>
                <w:lang w:eastAsia="en-US"/>
              </w:rPr>
            </w:pPr>
            <w:r w:rsidRPr="009F452A">
              <w:rPr>
                <w:b/>
                <w:sz w:val="22"/>
                <w:szCs w:val="22"/>
                <w:lang w:eastAsia="en-US"/>
              </w:rPr>
              <w:t>Наименования разделов профессионального модуля</w:t>
            </w:r>
            <w:r w:rsidRPr="009F452A">
              <w:rPr>
                <w:rStyle w:val="ad"/>
                <w:b/>
                <w:sz w:val="22"/>
                <w:szCs w:val="22"/>
                <w:lang w:eastAsia="en-US"/>
              </w:rPr>
              <w:footnoteReference w:customMarkFollows="1" w:id="1"/>
              <w:t>*</w:t>
            </w:r>
          </w:p>
        </w:tc>
        <w:tc>
          <w:tcPr>
            <w:tcW w:w="399" w:type="pct"/>
            <w:vMerge w:val="restart"/>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pStyle w:val="21"/>
              <w:widowControl w:val="0"/>
              <w:spacing w:line="276" w:lineRule="auto"/>
              <w:ind w:left="0" w:firstLine="0"/>
              <w:jc w:val="center"/>
              <w:rPr>
                <w:b/>
                <w:iCs/>
                <w:sz w:val="22"/>
                <w:szCs w:val="22"/>
                <w:lang w:eastAsia="en-US"/>
              </w:rPr>
            </w:pPr>
            <w:r w:rsidRPr="009F452A">
              <w:rPr>
                <w:b/>
                <w:iCs/>
                <w:sz w:val="22"/>
                <w:szCs w:val="22"/>
                <w:lang w:eastAsia="en-US"/>
              </w:rPr>
              <w:t>Всего часов</w:t>
            </w:r>
          </w:p>
          <w:p w:rsidR="00A629C4" w:rsidRPr="009F452A" w:rsidRDefault="00A629C4">
            <w:pPr>
              <w:pStyle w:val="21"/>
              <w:widowControl w:val="0"/>
              <w:spacing w:line="276" w:lineRule="auto"/>
              <w:ind w:left="0" w:firstLine="0"/>
              <w:jc w:val="center"/>
              <w:rPr>
                <w:i/>
                <w:iCs/>
                <w:sz w:val="22"/>
                <w:szCs w:val="22"/>
                <w:lang w:eastAsia="en-US"/>
              </w:rPr>
            </w:pPr>
            <w:r w:rsidRPr="009F452A">
              <w:rPr>
                <w:i/>
                <w:iCs/>
                <w:sz w:val="22"/>
                <w:szCs w:val="22"/>
                <w:lang w:eastAsia="en-US"/>
              </w:rPr>
              <w:t>(макс. учебная нагрузка и практики)</w:t>
            </w:r>
          </w:p>
        </w:tc>
        <w:tc>
          <w:tcPr>
            <w:tcW w:w="1851" w:type="pct"/>
            <w:gridSpan w:val="5"/>
            <w:tcBorders>
              <w:top w:val="single" w:sz="12" w:space="0" w:color="auto"/>
              <w:left w:val="single" w:sz="12" w:space="0" w:color="auto"/>
              <w:right w:val="single" w:sz="12" w:space="0" w:color="auto"/>
            </w:tcBorders>
            <w:vAlign w:val="center"/>
          </w:tcPr>
          <w:p w:rsidR="00A629C4" w:rsidRPr="009F452A" w:rsidRDefault="00A629C4">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Объем времени, отведенный на освоение междисциплинарного курса (курсов)</w:t>
            </w:r>
          </w:p>
        </w:tc>
        <w:tc>
          <w:tcPr>
            <w:tcW w:w="1070" w:type="pct"/>
            <w:gridSpan w:val="2"/>
            <w:tcBorders>
              <w:top w:val="single" w:sz="12" w:space="0" w:color="auto"/>
              <w:left w:val="single" w:sz="12" w:space="0" w:color="auto"/>
              <w:right w:val="single" w:sz="12" w:space="0" w:color="auto"/>
            </w:tcBorders>
            <w:vAlign w:val="center"/>
          </w:tcPr>
          <w:p w:rsidR="00A629C4" w:rsidRPr="009F452A" w:rsidRDefault="00A629C4">
            <w:pPr>
              <w:pStyle w:val="21"/>
              <w:widowControl w:val="0"/>
              <w:spacing w:line="276" w:lineRule="auto"/>
              <w:ind w:left="0" w:firstLine="0"/>
              <w:jc w:val="center"/>
              <w:rPr>
                <w:b/>
                <w:sz w:val="22"/>
                <w:szCs w:val="22"/>
                <w:lang w:eastAsia="en-US"/>
              </w:rPr>
            </w:pPr>
            <w:r w:rsidRPr="009F452A">
              <w:rPr>
                <w:b/>
                <w:sz w:val="22"/>
                <w:szCs w:val="22"/>
                <w:lang w:eastAsia="en-US"/>
              </w:rPr>
              <w:t xml:space="preserve">Практика </w:t>
            </w:r>
          </w:p>
        </w:tc>
      </w:tr>
      <w:tr w:rsidR="00A629C4" w:rsidRPr="009F452A" w:rsidTr="009F452A">
        <w:trPr>
          <w:trHeight w:val="435"/>
        </w:trPr>
        <w:tc>
          <w:tcPr>
            <w:tcW w:w="0" w:type="auto"/>
            <w:vMerge/>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spacing w:after="0" w:line="240" w:lineRule="auto"/>
              <w:rPr>
                <w:rFonts w:ascii="Times New Roman" w:hAnsi="Times New Roman"/>
                <w:b/>
              </w:rPr>
            </w:pPr>
          </w:p>
        </w:tc>
        <w:tc>
          <w:tcPr>
            <w:tcW w:w="0" w:type="auto"/>
            <w:vMerge/>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spacing w:after="0" w:line="240" w:lineRule="auto"/>
              <w:rPr>
                <w:rFonts w:ascii="Times New Roman" w:hAnsi="Times New Roman"/>
                <w:b/>
              </w:rPr>
            </w:pPr>
          </w:p>
        </w:tc>
        <w:tc>
          <w:tcPr>
            <w:tcW w:w="0" w:type="auto"/>
            <w:vMerge/>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spacing w:after="0" w:line="240" w:lineRule="auto"/>
              <w:rPr>
                <w:rFonts w:ascii="Times New Roman" w:hAnsi="Times New Roman"/>
                <w:i/>
                <w:iCs/>
              </w:rPr>
            </w:pPr>
          </w:p>
        </w:tc>
        <w:tc>
          <w:tcPr>
            <w:tcW w:w="1191" w:type="pct"/>
            <w:gridSpan w:val="3"/>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Обязательная аудиторная учебная нагрузка обучающегося</w:t>
            </w:r>
          </w:p>
        </w:tc>
        <w:tc>
          <w:tcPr>
            <w:tcW w:w="660" w:type="pct"/>
            <w:gridSpan w:val="2"/>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Самостоятельная работа обучающегося</w:t>
            </w:r>
          </w:p>
        </w:tc>
        <w:tc>
          <w:tcPr>
            <w:tcW w:w="371" w:type="pct"/>
            <w:vMerge w:val="restart"/>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pStyle w:val="21"/>
              <w:widowControl w:val="0"/>
              <w:spacing w:line="276" w:lineRule="auto"/>
              <w:ind w:left="0" w:firstLine="0"/>
              <w:jc w:val="center"/>
              <w:rPr>
                <w:b/>
                <w:sz w:val="22"/>
                <w:szCs w:val="22"/>
                <w:lang w:eastAsia="en-US"/>
              </w:rPr>
            </w:pPr>
            <w:r w:rsidRPr="009F452A">
              <w:rPr>
                <w:b/>
                <w:sz w:val="22"/>
                <w:szCs w:val="22"/>
                <w:lang w:eastAsia="en-US"/>
              </w:rPr>
              <w:t>Учебная,</w:t>
            </w:r>
          </w:p>
          <w:p w:rsidR="00A629C4" w:rsidRPr="009F452A" w:rsidRDefault="00A629C4">
            <w:pPr>
              <w:pStyle w:val="21"/>
              <w:widowControl w:val="0"/>
              <w:spacing w:line="276" w:lineRule="auto"/>
              <w:ind w:left="0" w:firstLine="0"/>
              <w:jc w:val="center"/>
              <w:rPr>
                <w:b/>
                <w:i/>
                <w:sz w:val="22"/>
                <w:szCs w:val="22"/>
                <w:lang w:eastAsia="en-US"/>
              </w:rPr>
            </w:pPr>
            <w:r w:rsidRPr="009F452A">
              <w:rPr>
                <w:sz w:val="22"/>
                <w:szCs w:val="22"/>
                <w:lang w:eastAsia="en-US"/>
              </w:rPr>
              <w:t>часов</w:t>
            </w:r>
          </w:p>
        </w:tc>
        <w:tc>
          <w:tcPr>
            <w:tcW w:w="699" w:type="pct"/>
            <w:vMerge w:val="restart"/>
            <w:tcBorders>
              <w:top w:val="single" w:sz="12" w:space="0" w:color="auto"/>
              <w:bottom w:val="single" w:sz="12" w:space="0" w:color="auto"/>
              <w:right w:val="single" w:sz="12" w:space="0" w:color="auto"/>
            </w:tcBorders>
            <w:vAlign w:val="center"/>
          </w:tcPr>
          <w:p w:rsidR="00A629C4" w:rsidRPr="009F452A" w:rsidRDefault="00A629C4">
            <w:pPr>
              <w:pStyle w:val="21"/>
              <w:widowControl w:val="0"/>
              <w:spacing w:line="276" w:lineRule="auto"/>
              <w:ind w:left="72"/>
              <w:jc w:val="center"/>
              <w:rPr>
                <w:b/>
                <w:sz w:val="22"/>
                <w:szCs w:val="22"/>
                <w:lang w:eastAsia="en-US"/>
              </w:rPr>
            </w:pPr>
            <w:r w:rsidRPr="009F452A">
              <w:rPr>
                <w:b/>
                <w:sz w:val="22"/>
                <w:szCs w:val="22"/>
                <w:lang w:eastAsia="en-US"/>
              </w:rPr>
              <w:t>Производственная</w:t>
            </w:r>
            <w:r w:rsidR="007313C7" w:rsidRPr="009F452A">
              <w:rPr>
                <w:b/>
                <w:sz w:val="22"/>
                <w:szCs w:val="22"/>
                <w:lang w:eastAsia="en-US"/>
              </w:rPr>
              <w:t xml:space="preserve">, </w:t>
            </w:r>
            <w:r w:rsidR="007313C7" w:rsidRPr="009F452A">
              <w:rPr>
                <w:sz w:val="22"/>
                <w:szCs w:val="22"/>
                <w:lang w:eastAsia="en-US"/>
              </w:rPr>
              <w:t>часов</w:t>
            </w:r>
          </w:p>
        </w:tc>
      </w:tr>
      <w:tr w:rsidR="00A629C4" w:rsidRPr="009F452A" w:rsidTr="009F452A">
        <w:trPr>
          <w:trHeight w:val="390"/>
        </w:trPr>
        <w:tc>
          <w:tcPr>
            <w:tcW w:w="0" w:type="auto"/>
            <w:vMerge/>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spacing w:after="0" w:line="240" w:lineRule="auto"/>
              <w:rPr>
                <w:rFonts w:ascii="Times New Roman" w:hAnsi="Times New Roman"/>
                <w:b/>
              </w:rPr>
            </w:pPr>
          </w:p>
        </w:tc>
        <w:tc>
          <w:tcPr>
            <w:tcW w:w="0" w:type="auto"/>
            <w:vMerge/>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spacing w:after="0" w:line="240" w:lineRule="auto"/>
              <w:rPr>
                <w:rFonts w:ascii="Times New Roman" w:hAnsi="Times New Roman"/>
                <w:b/>
              </w:rPr>
            </w:pPr>
          </w:p>
        </w:tc>
        <w:tc>
          <w:tcPr>
            <w:tcW w:w="0" w:type="auto"/>
            <w:vMerge/>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spacing w:after="0" w:line="240" w:lineRule="auto"/>
              <w:rPr>
                <w:rFonts w:ascii="Times New Roman" w:hAnsi="Times New Roman"/>
                <w:i/>
                <w:iCs/>
              </w:rPr>
            </w:pPr>
          </w:p>
        </w:tc>
        <w:tc>
          <w:tcPr>
            <w:tcW w:w="273" w:type="pct"/>
            <w:tcBorders>
              <w:top w:val="single" w:sz="12" w:space="0" w:color="auto"/>
              <w:left w:val="single" w:sz="12" w:space="0" w:color="auto"/>
              <w:bottom w:val="single" w:sz="12" w:space="0" w:color="auto"/>
            </w:tcBorders>
            <w:vAlign w:val="center"/>
          </w:tcPr>
          <w:p w:rsidR="00A629C4" w:rsidRPr="009F452A" w:rsidRDefault="00A629C4">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Всего,</w:t>
            </w:r>
          </w:p>
          <w:p w:rsidR="00A629C4" w:rsidRPr="009F452A" w:rsidRDefault="00A629C4">
            <w:pPr>
              <w:pStyle w:val="a3"/>
              <w:widowControl w:val="0"/>
              <w:suppressAutoHyphens/>
              <w:spacing w:before="0" w:beforeAutospacing="0" w:after="0" w:afterAutospacing="0" w:line="276" w:lineRule="auto"/>
              <w:jc w:val="center"/>
              <w:rPr>
                <w:i/>
                <w:sz w:val="22"/>
                <w:szCs w:val="22"/>
                <w:lang w:eastAsia="en-US"/>
              </w:rPr>
            </w:pPr>
            <w:r w:rsidRPr="009F452A">
              <w:rPr>
                <w:sz w:val="22"/>
                <w:szCs w:val="22"/>
                <w:lang w:eastAsia="en-US"/>
              </w:rPr>
              <w:t>часов</w:t>
            </w:r>
          </w:p>
        </w:tc>
        <w:tc>
          <w:tcPr>
            <w:tcW w:w="543" w:type="pct"/>
            <w:tcBorders>
              <w:top w:val="single" w:sz="12" w:space="0" w:color="auto"/>
              <w:bottom w:val="single" w:sz="12" w:space="0" w:color="auto"/>
            </w:tcBorders>
            <w:vAlign w:val="center"/>
          </w:tcPr>
          <w:p w:rsidR="00A629C4" w:rsidRPr="009F452A" w:rsidRDefault="00A629C4">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в т.ч. лабораторные работы и практические занятия,</w:t>
            </w:r>
          </w:p>
          <w:p w:rsidR="00A629C4" w:rsidRPr="009F452A" w:rsidRDefault="00A629C4">
            <w:pPr>
              <w:pStyle w:val="a3"/>
              <w:widowControl w:val="0"/>
              <w:suppressAutoHyphens/>
              <w:spacing w:before="0" w:beforeAutospacing="0" w:after="0" w:afterAutospacing="0" w:line="276" w:lineRule="auto"/>
              <w:jc w:val="center"/>
              <w:rPr>
                <w:sz w:val="22"/>
                <w:szCs w:val="22"/>
                <w:lang w:eastAsia="en-US"/>
              </w:rPr>
            </w:pPr>
            <w:r w:rsidRPr="009F452A">
              <w:rPr>
                <w:sz w:val="22"/>
                <w:szCs w:val="22"/>
                <w:lang w:eastAsia="en-US"/>
              </w:rPr>
              <w:t>часов</w:t>
            </w:r>
          </w:p>
        </w:tc>
        <w:tc>
          <w:tcPr>
            <w:tcW w:w="376" w:type="pct"/>
            <w:tcBorders>
              <w:top w:val="single" w:sz="12" w:space="0" w:color="auto"/>
              <w:bottom w:val="single" w:sz="12" w:space="0" w:color="auto"/>
              <w:right w:val="single" w:sz="12" w:space="0" w:color="auto"/>
            </w:tcBorders>
            <w:vAlign w:val="center"/>
          </w:tcPr>
          <w:p w:rsidR="00A629C4" w:rsidRPr="009F452A" w:rsidRDefault="00A629C4">
            <w:pPr>
              <w:pStyle w:val="21"/>
              <w:widowControl w:val="0"/>
              <w:spacing w:line="276" w:lineRule="auto"/>
              <w:ind w:left="0" w:firstLine="0"/>
              <w:jc w:val="center"/>
              <w:rPr>
                <w:b/>
                <w:sz w:val="22"/>
                <w:szCs w:val="22"/>
                <w:lang w:eastAsia="en-US"/>
              </w:rPr>
            </w:pPr>
            <w:r w:rsidRPr="009F452A">
              <w:rPr>
                <w:b/>
                <w:sz w:val="22"/>
                <w:szCs w:val="22"/>
                <w:lang w:eastAsia="en-US"/>
              </w:rPr>
              <w:t>в т.ч., курсовая работа (проект),</w:t>
            </w:r>
          </w:p>
          <w:p w:rsidR="00A629C4" w:rsidRPr="009F452A" w:rsidRDefault="00A629C4">
            <w:pPr>
              <w:pStyle w:val="21"/>
              <w:widowControl w:val="0"/>
              <w:spacing w:line="276" w:lineRule="auto"/>
              <w:ind w:left="0" w:firstLine="0"/>
              <w:jc w:val="center"/>
              <w:rPr>
                <w:i/>
                <w:sz w:val="22"/>
                <w:szCs w:val="22"/>
                <w:lang w:eastAsia="en-US"/>
              </w:rPr>
            </w:pPr>
            <w:r w:rsidRPr="009F452A">
              <w:rPr>
                <w:sz w:val="22"/>
                <w:szCs w:val="22"/>
                <w:lang w:eastAsia="en-US"/>
              </w:rPr>
              <w:t>часов</w:t>
            </w:r>
          </w:p>
        </w:tc>
        <w:tc>
          <w:tcPr>
            <w:tcW w:w="276" w:type="pct"/>
            <w:tcBorders>
              <w:top w:val="single" w:sz="12" w:space="0" w:color="auto"/>
              <w:left w:val="single" w:sz="12" w:space="0" w:color="auto"/>
              <w:bottom w:val="single" w:sz="12" w:space="0" w:color="auto"/>
            </w:tcBorders>
            <w:vAlign w:val="center"/>
          </w:tcPr>
          <w:p w:rsidR="00A629C4" w:rsidRPr="009F452A" w:rsidRDefault="00A629C4">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Всего,</w:t>
            </w:r>
          </w:p>
          <w:p w:rsidR="00A629C4" w:rsidRPr="009F452A" w:rsidRDefault="00A629C4">
            <w:pPr>
              <w:pStyle w:val="a3"/>
              <w:widowControl w:val="0"/>
              <w:suppressAutoHyphens/>
              <w:spacing w:before="0" w:beforeAutospacing="0" w:after="0" w:afterAutospacing="0" w:line="276" w:lineRule="auto"/>
              <w:jc w:val="center"/>
              <w:rPr>
                <w:b/>
                <w:i/>
                <w:sz w:val="22"/>
                <w:szCs w:val="22"/>
                <w:lang w:eastAsia="en-US"/>
              </w:rPr>
            </w:pPr>
            <w:r w:rsidRPr="009F452A">
              <w:rPr>
                <w:sz w:val="22"/>
                <w:szCs w:val="22"/>
                <w:lang w:eastAsia="en-US"/>
              </w:rPr>
              <w:t>часов</w:t>
            </w:r>
          </w:p>
        </w:tc>
        <w:tc>
          <w:tcPr>
            <w:tcW w:w="384" w:type="pct"/>
            <w:tcBorders>
              <w:top w:val="single" w:sz="12" w:space="0" w:color="auto"/>
              <w:bottom w:val="single" w:sz="12" w:space="0" w:color="auto"/>
              <w:right w:val="single" w:sz="12" w:space="0" w:color="auto"/>
            </w:tcBorders>
            <w:vAlign w:val="center"/>
          </w:tcPr>
          <w:p w:rsidR="00A629C4" w:rsidRPr="009F452A" w:rsidRDefault="00A629C4">
            <w:pPr>
              <w:pStyle w:val="21"/>
              <w:widowControl w:val="0"/>
              <w:spacing w:line="276" w:lineRule="auto"/>
              <w:ind w:left="0" w:firstLine="0"/>
              <w:jc w:val="center"/>
              <w:rPr>
                <w:b/>
                <w:sz w:val="22"/>
                <w:szCs w:val="22"/>
                <w:lang w:eastAsia="en-US"/>
              </w:rPr>
            </w:pPr>
            <w:r w:rsidRPr="009F452A">
              <w:rPr>
                <w:b/>
                <w:sz w:val="22"/>
                <w:szCs w:val="22"/>
                <w:lang w:eastAsia="en-US"/>
              </w:rPr>
              <w:t>в т.ч., курсовая работа (проект),</w:t>
            </w:r>
          </w:p>
          <w:p w:rsidR="00A629C4" w:rsidRPr="009F452A" w:rsidRDefault="00A629C4">
            <w:pPr>
              <w:pStyle w:val="21"/>
              <w:widowControl w:val="0"/>
              <w:spacing w:line="276" w:lineRule="auto"/>
              <w:ind w:left="0" w:firstLine="0"/>
              <w:jc w:val="center"/>
              <w:rPr>
                <w:i/>
                <w:sz w:val="22"/>
                <w:szCs w:val="22"/>
                <w:lang w:eastAsia="en-US"/>
              </w:rPr>
            </w:pPr>
            <w:r w:rsidRPr="009F452A">
              <w:rPr>
                <w:sz w:val="22"/>
                <w:szCs w:val="22"/>
                <w:lang w:eastAsia="en-US"/>
              </w:rPr>
              <w:t>часов</w:t>
            </w:r>
          </w:p>
        </w:tc>
        <w:tc>
          <w:tcPr>
            <w:tcW w:w="0" w:type="auto"/>
            <w:vMerge/>
            <w:tcBorders>
              <w:top w:val="single" w:sz="12" w:space="0" w:color="auto"/>
              <w:left w:val="single" w:sz="12" w:space="0" w:color="auto"/>
              <w:bottom w:val="single" w:sz="12" w:space="0" w:color="auto"/>
              <w:right w:val="single" w:sz="12" w:space="0" w:color="auto"/>
            </w:tcBorders>
            <w:vAlign w:val="center"/>
          </w:tcPr>
          <w:p w:rsidR="00A629C4" w:rsidRPr="009F452A" w:rsidRDefault="00A629C4">
            <w:pPr>
              <w:spacing w:after="0" w:line="240" w:lineRule="auto"/>
              <w:rPr>
                <w:rFonts w:ascii="Times New Roman" w:hAnsi="Times New Roman"/>
                <w:b/>
                <w:i/>
              </w:rPr>
            </w:pPr>
          </w:p>
        </w:tc>
        <w:tc>
          <w:tcPr>
            <w:tcW w:w="699" w:type="pct"/>
            <w:vMerge/>
            <w:tcBorders>
              <w:top w:val="single" w:sz="12" w:space="0" w:color="auto"/>
              <w:bottom w:val="single" w:sz="12" w:space="0" w:color="auto"/>
              <w:right w:val="single" w:sz="12" w:space="0" w:color="auto"/>
            </w:tcBorders>
            <w:vAlign w:val="center"/>
          </w:tcPr>
          <w:p w:rsidR="00A629C4" w:rsidRPr="009F452A" w:rsidRDefault="00A629C4">
            <w:pPr>
              <w:spacing w:after="0" w:line="240" w:lineRule="auto"/>
              <w:rPr>
                <w:rFonts w:ascii="Times New Roman" w:hAnsi="Times New Roman"/>
                <w:b/>
              </w:rPr>
            </w:pPr>
          </w:p>
        </w:tc>
      </w:tr>
      <w:tr w:rsidR="00C8643D" w:rsidRPr="009F452A" w:rsidTr="009F452A">
        <w:trPr>
          <w:trHeight w:val="1203"/>
        </w:trPr>
        <w:tc>
          <w:tcPr>
            <w:tcW w:w="711" w:type="pct"/>
            <w:tcBorders>
              <w:top w:val="single" w:sz="12" w:space="0" w:color="auto"/>
              <w:left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b/>
              </w:rPr>
            </w:pPr>
            <w:r w:rsidRPr="009F452A">
              <w:rPr>
                <w:rFonts w:ascii="Times New Roman" w:hAnsi="Times New Roman"/>
                <w:b/>
              </w:rPr>
              <w:t>ПК 2.2,</w:t>
            </w:r>
            <w:r w:rsidR="007313C7" w:rsidRPr="009F452A">
              <w:rPr>
                <w:rFonts w:ascii="Times New Roman" w:hAnsi="Times New Roman"/>
                <w:b/>
              </w:rPr>
              <w:t xml:space="preserve"> </w:t>
            </w:r>
            <w:r w:rsidRPr="009F452A">
              <w:rPr>
                <w:rFonts w:ascii="Times New Roman" w:hAnsi="Times New Roman"/>
                <w:b/>
              </w:rPr>
              <w:t>2.3</w:t>
            </w:r>
            <w:r w:rsidRPr="009F452A">
              <w:rPr>
                <w:rFonts w:ascii="Times New Roman" w:hAnsi="Times New Roman"/>
                <w:b/>
              </w:rPr>
              <w:br/>
              <w:t>ОК 1-9</w:t>
            </w:r>
          </w:p>
        </w:tc>
        <w:tc>
          <w:tcPr>
            <w:tcW w:w="969" w:type="pct"/>
            <w:tcBorders>
              <w:top w:val="single" w:sz="12" w:space="0" w:color="auto"/>
              <w:left w:val="single" w:sz="12" w:space="0" w:color="auto"/>
              <w:right w:val="single" w:sz="12" w:space="0" w:color="auto"/>
            </w:tcBorders>
            <w:vAlign w:val="center"/>
          </w:tcPr>
          <w:p w:rsidR="00C8643D" w:rsidRPr="009F452A" w:rsidRDefault="007313C7" w:rsidP="005A6F40">
            <w:pPr>
              <w:spacing w:after="0" w:line="240" w:lineRule="auto"/>
              <w:jc w:val="center"/>
              <w:rPr>
                <w:rFonts w:ascii="Times New Roman" w:hAnsi="Times New Roman"/>
                <w:b/>
              </w:rPr>
            </w:pPr>
            <w:r w:rsidRPr="009F452A">
              <w:rPr>
                <w:rFonts w:ascii="Times New Roman" w:hAnsi="Times New Roman"/>
                <w:b/>
              </w:rPr>
              <w:t>МДК 02.0</w:t>
            </w:r>
            <w:r w:rsidR="005A6F40" w:rsidRPr="009F452A">
              <w:rPr>
                <w:rFonts w:ascii="Times New Roman" w:hAnsi="Times New Roman"/>
                <w:b/>
              </w:rPr>
              <w:t>2</w:t>
            </w:r>
            <w:r w:rsidRPr="009F452A">
              <w:rPr>
                <w:rFonts w:ascii="Times New Roman" w:hAnsi="Times New Roman"/>
              </w:rPr>
              <w:t xml:space="preserve">  </w:t>
            </w:r>
            <w:r w:rsidRPr="009F452A">
              <w:rPr>
                <w:rFonts w:ascii="Times New Roman" w:hAnsi="Times New Roman"/>
                <w:b/>
              </w:rPr>
              <w:t>Организация движения на АТ</w:t>
            </w:r>
          </w:p>
        </w:tc>
        <w:tc>
          <w:tcPr>
            <w:tcW w:w="399" w:type="pct"/>
            <w:tcBorders>
              <w:top w:val="single" w:sz="12" w:space="0" w:color="auto"/>
              <w:left w:val="single" w:sz="12" w:space="0" w:color="auto"/>
              <w:right w:val="single" w:sz="12" w:space="0" w:color="auto"/>
            </w:tcBorders>
            <w:vAlign w:val="center"/>
          </w:tcPr>
          <w:p w:rsidR="00C8643D" w:rsidRPr="009F452A" w:rsidRDefault="005A6F40" w:rsidP="007313C7">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120</w:t>
            </w:r>
          </w:p>
        </w:tc>
        <w:tc>
          <w:tcPr>
            <w:tcW w:w="273" w:type="pct"/>
            <w:tcBorders>
              <w:top w:val="single" w:sz="12" w:space="0" w:color="auto"/>
              <w:left w:val="single" w:sz="12" w:space="0" w:color="auto"/>
            </w:tcBorders>
            <w:vAlign w:val="center"/>
          </w:tcPr>
          <w:p w:rsidR="00C8643D" w:rsidRPr="009F452A" w:rsidRDefault="005A6F40" w:rsidP="007313C7">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80</w:t>
            </w:r>
          </w:p>
        </w:tc>
        <w:tc>
          <w:tcPr>
            <w:tcW w:w="543" w:type="pct"/>
            <w:tcBorders>
              <w:top w:val="single" w:sz="12" w:space="0" w:color="auto"/>
            </w:tcBorders>
            <w:vAlign w:val="center"/>
          </w:tcPr>
          <w:p w:rsidR="00C8643D" w:rsidRPr="009F452A" w:rsidRDefault="005A6F40" w:rsidP="007313C7">
            <w:pPr>
              <w:pStyle w:val="21"/>
              <w:widowControl w:val="0"/>
              <w:spacing w:line="276" w:lineRule="auto"/>
              <w:ind w:left="0" w:firstLine="0"/>
              <w:jc w:val="center"/>
              <w:rPr>
                <w:b/>
                <w:sz w:val="22"/>
                <w:szCs w:val="22"/>
                <w:lang w:eastAsia="en-US"/>
              </w:rPr>
            </w:pPr>
            <w:r w:rsidRPr="009F452A">
              <w:rPr>
                <w:b/>
                <w:sz w:val="22"/>
                <w:szCs w:val="22"/>
                <w:lang w:eastAsia="en-US"/>
              </w:rPr>
              <w:t>38</w:t>
            </w:r>
          </w:p>
        </w:tc>
        <w:tc>
          <w:tcPr>
            <w:tcW w:w="376" w:type="pct"/>
            <w:tcBorders>
              <w:top w:val="single" w:sz="12" w:space="0" w:color="auto"/>
              <w:right w:val="single" w:sz="12" w:space="0" w:color="auto"/>
            </w:tcBorders>
            <w:vAlign w:val="center"/>
          </w:tcPr>
          <w:p w:rsidR="00C8643D" w:rsidRPr="009F452A" w:rsidRDefault="00C8643D" w:rsidP="007313C7">
            <w:pPr>
              <w:pStyle w:val="21"/>
              <w:widowControl w:val="0"/>
              <w:spacing w:line="276" w:lineRule="auto"/>
              <w:ind w:left="0" w:firstLine="0"/>
              <w:jc w:val="center"/>
              <w:rPr>
                <w:b/>
                <w:sz w:val="22"/>
                <w:szCs w:val="22"/>
                <w:lang w:eastAsia="en-US"/>
              </w:rPr>
            </w:pPr>
          </w:p>
        </w:tc>
        <w:tc>
          <w:tcPr>
            <w:tcW w:w="276" w:type="pct"/>
            <w:tcBorders>
              <w:top w:val="single" w:sz="12" w:space="0" w:color="auto"/>
              <w:left w:val="single" w:sz="12" w:space="0" w:color="auto"/>
            </w:tcBorders>
            <w:vAlign w:val="center"/>
          </w:tcPr>
          <w:p w:rsidR="00C8643D" w:rsidRPr="009F452A" w:rsidRDefault="005A6F40" w:rsidP="007313C7">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40</w:t>
            </w:r>
          </w:p>
        </w:tc>
        <w:tc>
          <w:tcPr>
            <w:tcW w:w="384" w:type="pct"/>
            <w:tcBorders>
              <w:top w:val="single" w:sz="12" w:space="0" w:color="auto"/>
              <w:right w:val="single" w:sz="12" w:space="0" w:color="auto"/>
            </w:tcBorders>
            <w:vAlign w:val="center"/>
          </w:tcPr>
          <w:p w:rsidR="00C8643D" w:rsidRPr="009F452A" w:rsidRDefault="00C8643D" w:rsidP="007313C7">
            <w:pPr>
              <w:pStyle w:val="21"/>
              <w:widowControl w:val="0"/>
              <w:spacing w:line="276" w:lineRule="auto"/>
              <w:ind w:left="0" w:firstLine="0"/>
              <w:jc w:val="center"/>
              <w:rPr>
                <w:b/>
                <w:sz w:val="22"/>
                <w:szCs w:val="22"/>
                <w:lang w:eastAsia="en-US"/>
              </w:rPr>
            </w:pPr>
            <w:r w:rsidRPr="009F452A">
              <w:rPr>
                <w:sz w:val="22"/>
                <w:szCs w:val="22"/>
                <w:lang w:eastAsia="en-US"/>
              </w:rPr>
              <w:t>-</w:t>
            </w:r>
          </w:p>
        </w:tc>
        <w:tc>
          <w:tcPr>
            <w:tcW w:w="371" w:type="pct"/>
            <w:tcBorders>
              <w:top w:val="single" w:sz="12" w:space="0" w:color="auto"/>
              <w:left w:val="single" w:sz="12" w:space="0" w:color="auto"/>
              <w:right w:val="single" w:sz="12" w:space="0" w:color="auto"/>
            </w:tcBorders>
            <w:vAlign w:val="center"/>
          </w:tcPr>
          <w:p w:rsidR="00C8643D" w:rsidRPr="009F452A" w:rsidRDefault="00C8643D" w:rsidP="007313C7">
            <w:pPr>
              <w:pStyle w:val="a3"/>
              <w:widowControl w:val="0"/>
              <w:suppressAutoHyphens/>
              <w:spacing w:before="0" w:beforeAutospacing="0" w:after="0" w:afterAutospacing="0" w:line="276" w:lineRule="auto"/>
              <w:jc w:val="center"/>
              <w:rPr>
                <w:b/>
                <w:sz w:val="22"/>
                <w:szCs w:val="22"/>
                <w:lang w:eastAsia="en-US"/>
              </w:rPr>
            </w:pPr>
          </w:p>
        </w:tc>
        <w:tc>
          <w:tcPr>
            <w:tcW w:w="699" w:type="pct"/>
            <w:tcBorders>
              <w:top w:val="single" w:sz="12" w:space="0" w:color="auto"/>
              <w:left w:val="single" w:sz="12" w:space="0" w:color="auto"/>
              <w:right w:val="single" w:sz="12" w:space="0" w:color="auto"/>
            </w:tcBorders>
            <w:shd w:val="clear" w:color="auto" w:fill="auto"/>
            <w:vAlign w:val="center"/>
          </w:tcPr>
          <w:p w:rsidR="00C8643D" w:rsidRPr="009F452A" w:rsidRDefault="00C8643D" w:rsidP="007313C7">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w:t>
            </w:r>
          </w:p>
        </w:tc>
      </w:tr>
      <w:tr w:rsidR="00C8643D" w:rsidRPr="009F452A" w:rsidTr="009F452A">
        <w:trPr>
          <w:trHeight w:val="1107"/>
        </w:trPr>
        <w:tc>
          <w:tcPr>
            <w:tcW w:w="711" w:type="pct"/>
            <w:tcBorders>
              <w:top w:val="single" w:sz="12" w:space="0" w:color="auto"/>
              <w:left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b/>
              </w:rPr>
            </w:pPr>
            <w:r w:rsidRPr="009F452A">
              <w:rPr>
                <w:rFonts w:ascii="Times New Roman" w:hAnsi="Times New Roman"/>
                <w:b/>
              </w:rPr>
              <w:t>ПК 2.1</w:t>
            </w:r>
            <w:r w:rsidRPr="009F452A">
              <w:rPr>
                <w:rFonts w:ascii="Times New Roman" w:hAnsi="Times New Roman"/>
                <w:b/>
              </w:rPr>
              <w:br/>
              <w:t>ОК 1-9</w:t>
            </w:r>
          </w:p>
        </w:tc>
        <w:tc>
          <w:tcPr>
            <w:tcW w:w="969" w:type="pct"/>
            <w:tcBorders>
              <w:top w:val="single" w:sz="12" w:space="0" w:color="auto"/>
              <w:left w:val="single" w:sz="12" w:space="0" w:color="auto"/>
              <w:bottom w:val="single" w:sz="12" w:space="0" w:color="auto"/>
              <w:right w:val="single" w:sz="12" w:space="0" w:color="auto"/>
            </w:tcBorders>
            <w:vAlign w:val="center"/>
          </w:tcPr>
          <w:p w:rsidR="00C8643D" w:rsidRPr="009F452A" w:rsidRDefault="007313C7" w:rsidP="005A6F40">
            <w:pPr>
              <w:spacing w:after="0" w:line="240" w:lineRule="auto"/>
              <w:jc w:val="center"/>
              <w:rPr>
                <w:rFonts w:ascii="Times New Roman" w:hAnsi="Times New Roman"/>
                <w:b/>
              </w:rPr>
            </w:pPr>
            <w:r w:rsidRPr="009F452A">
              <w:rPr>
                <w:rFonts w:ascii="Times New Roman" w:hAnsi="Times New Roman"/>
                <w:b/>
              </w:rPr>
              <w:t>МДК 02.0</w:t>
            </w:r>
            <w:r w:rsidR="005A6F40" w:rsidRPr="009F452A">
              <w:rPr>
                <w:rFonts w:ascii="Times New Roman" w:hAnsi="Times New Roman"/>
                <w:b/>
              </w:rPr>
              <w:t>1</w:t>
            </w:r>
            <w:r w:rsidRPr="009F452A">
              <w:rPr>
                <w:rFonts w:ascii="Times New Roman" w:hAnsi="Times New Roman"/>
                <w:b/>
              </w:rPr>
              <w:t xml:space="preserve"> Организация пассажирских перевозок и обслуживание пассажиров на АТ</w:t>
            </w:r>
          </w:p>
        </w:tc>
        <w:tc>
          <w:tcPr>
            <w:tcW w:w="399" w:type="pct"/>
            <w:tcBorders>
              <w:top w:val="single" w:sz="12" w:space="0" w:color="auto"/>
              <w:left w:val="single" w:sz="12" w:space="0" w:color="auto"/>
              <w:bottom w:val="single" w:sz="12" w:space="0" w:color="auto"/>
              <w:right w:val="single" w:sz="12" w:space="0" w:color="auto"/>
            </w:tcBorders>
            <w:vAlign w:val="center"/>
          </w:tcPr>
          <w:p w:rsidR="00C8643D" w:rsidRPr="009F452A" w:rsidRDefault="007313C7" w:rsidP="005A6F40">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2</w:t>
            </w:r>
            <w:r w:rsidR="005A6F40" w:rsidRPr="009F452A">
              <w:rPr>
                <w:b/>
                <w:sz w:val="22"/>
                <w:szCs w:val="22"/>
                <w:lang w:eastAsia="en-US"/>
              </w:rPr>
              <w:t>64</w:t>
            </w:r>
          </w:p>
        </w:tc>
        <w:tc>
          <w:tcPr>
            <w:tcW w:w="273" w:type="pct"/>
            <w:tcBorders>
              <w:top w:val="single" w:sz="12" w:space="0" w:color="auto"/>
              <w:left w:val="single" w:sz="12" w:space="0" w:color="auto"/>
              <w:bottom w:val="single" w:sz="12" w:space="0" w:color="auto"/>
            </w:tcBorders>
            <w:vAlign w:val="center"/>
          </w:tcPr>
          <w:p w:rsidR="00C8643D" w:rsidRPr="009F452A" w:rsidRDefault="007313C7" w:rsidP="005A6F40">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1</w:t>
            </w:r>
            <w:r w:rsidR="005A6F40" w:rsidRPr="009F452A">
              <w:rPr>
                <w:b/>
                <w:sz w:val="22"/>
                <w:szCs w:val="22"/>
                <w:lang w:eastAsia="en-US"/>
              </w:rPr>
              <w:t>76</w:t>
            </w:r>
          </w:p>
        </w:tc>
        <w:tc>
          <w:tcPr>
            <w:tcW w:w="543" w:type="pct"/>
            <w:tcBorders>
              <w:top w:val="single" w:sz="12" w:space="0" w:color="auto"/>
              <w:bottom w:val="single" w:sz="12" w:space="0" w:color="auto"/>
              <w:right w:val="single" w:sz="12" w:space="0" w:color="auto"/>
            </w:tcBorders>
            <w:vAlign w:val="center"/>
          </w:tcPr>
          <w:p w:rsidR="00C8643D" w:rsidRPr="009F452A" w:rsidRDefault="005A6F40" w:rsidP="007313C7">
            <w:pPr>
              <w:pStyle w:val="21"/>
              <w:widowControl w:val="0"/>
              <w:spacing w:line="276" w:lineRule="auto"/>
              <w:ind w:left="0" w:firstLine="0"/>
              <w:jc w:val="center"/>
              <w:rPr>
                <w:b/>
                <w:sz w:val="22"/>
                <w:szCs w:val="22"/>
                <w:lang w:eastAsia="en-US"/>
              </w:rPr>
            </w:pPr>
            <w:r w:rsidRPr="009F452A">
              <w:rPr>
                <w:b/>
                <w:sz w:val="22"/>
                <w:szCs w:val="22"/>
                <w:lang w:eastAsia="en-US"/>
              </w:rPr>
              <w:t>46</w:t>
            </w:r>
          </w:p>
        </w:tc>
        <w:tc>
          <w:tcPr>
            <w:tcW w:w="376" w:type="pct"/>
            <w:tcBorders>
              <w:top w:val="single" w:sz="12" w:space="0" w:color="auto"/>
              <w:bottom w:val="single" w:sz="12" w:space="0" w:color="auto"/>
              <w:right w:val="single" w:sz="12" w:space="0" w:color="auto"/>
            </w:tcBorders>
            <w:vAlign w:val="center"/>
          </w:tcPr>
          <w:p w:rsidR="00C8643D" w:rsidRPr="009F452A" w:rsidRDefault="007313C7" w:rsidP="007313C7">
            <w:pPr>
              <w:pStyle w:val="21"/>
              <w:widowControl w:val="0"/>
              <w:spacing w:line="276" w:lineRule="auto"/>
              <w:ind w:left="0" w:firstLine="0"/>
              <w:jc w:val="center"/>
              <w:rPr>
                <w:b/>
                <w:sz w:val="22"/>
                <w:szCs w:val="22"/>
                <w:lang w:eastAsia="en-US"/>
              </w:rPr>
            </w:pPr>
            <w:r w:rsidRPr="009F452A">
              <w:rPr>
                <w:b/>
                <w:sz w:val="22"/>
                <w:szCs w:val="22"/>
                <w:lang w:eastAsia="en-US"/>
              </w:rPr>
              <w:t>20</w:t>
            </w:r>
          </w:p>
        </w:tc>
        <w:tc>
          <w:tcPr>
            <w:tcW w:w="276" w:type="pct"/>
            <w:tcBorders>
              <w:top w:val="single" w:sz="12" w:space="0" w:color="auto"/>
              <w:left w:val="single" w:sz="12" w:space="0" w:color="auto"/>
              <w:bottom w:val="single" w:sz="12" w:space="0" w:color="auto"/>
              <w:right w:val="single" w:sz="12" w:space="0" w:color="auto"/>
            </w:tcBorders>
            <w:vAlign w:val="center"/>
          </w:tcPr>
          <w:p w:rsidR="00C8643D" w:rsidRPr="009F452A" w:rsidRDefault="005A6F40" w:rsidP="007313C7">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88</w:t>
            </w:r>
          </w:p>
        </w:tc>
        <w:tc>
          <w:tcPr>
            <w:tcW w:w="384" w:type="pct"/>
            <w:tcBorders>
              <w:top w:val="single" w:sz="12" w:space="0" w:color="auto"/>
              <w:bottom w:val="single" w:sz="12" w:space="0" w:color="auto"/>
              <w:right w:val="single" w:sz="12" w:space="0" w:color="auto"/>
            </w:tcBorders>
            <w:vAlign w:val="center"/>
          </w:tcPr>
          <w:p w:rsidR="00C8643D" w:rsidRPr="009F452A" w:rsidRDefault="00C8643D" w:rsidP="007313C7">
            <w:pPr>
              <w:pStyle w:val="21"/>
              <w:widowControl w:val="0"/>
              <w:spacing w:line="276" w:lineRule="auto"/>
              <w:ind w:left="0" w:firstLine="0"/>
              <w:jc w:val="center"/>
              <w:rPr>
                <w:sz w:val="22"/>
                <w:szCs w:val="22"/>
                <w:lang w:eastAsia="en-US"/>
              </w:rPr>
            </w:pPr>
            <w:r w:rsidRPr="009F452A">
              <w:rPr>
                <w:sz w:val="22"/>
                <w:szCs w:val="22"/>
                <w:lang w:eastAsia="en-US"/>
              </w:rPr>
              <w:t>-</w:t>
            </w:r>
          </w:p>
        </w:tc>
        <w:tc>
          <w:tcPr>
            <w:tcW w:w="371" w:type="pct"/>
            <w:tcBorders>
              <w:top w:val="single" w:sz="12" w:space="0" w:color="auto"/>
              <w:left w:val="single" w:sz="12" w:space="0" w:color="auto"/>
              <w:bottom w:val="single" w:sz="12" w:space="0" w:color="auto"/>
              <w:right w:val="single" w:sz="12" w:space="0" w:color="auto"/>
            </w:tcBorders>
            <w:vAlign w:val="center"/>
          </w:tcPr>
          <w:p w:rsidR="00C8643D" w:rsidRPr="009F452A" w:rsidRDefault="00C8643D" w:rsidP="007313C7">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w:t>
            </w:r>
          </w:p>
        </w:tc>
        <w:tc>
          <w:tcPr>
            <w:tcW w:w="699" w:type="pct"/>
            <w:tcBorders>
              <w:top w:val="single" w:sz="12" w:space="0" w:color="auto"/>
              <w:left w:val="single" w:sz="12" w:space="0" w:color="auto"/>
              <w:bottom w:val="single" w:sz="12" w:space="0" w:color="auto"/>
              <w:right w:val="single" w:sz="12" w:space="0" w:color="auto"/>
            </w:tcBorders>
            <w:shd w:val="clear" w:color="auto" w:fill="auto"/>
            <w:vAlign w:val="center"/>
          </w:tcPr>
          <w:p w:rsidR="00C8643D" w:rsidRPr="009F452A" w:rsidRDefault="00C8643D" w:rsidP="007313C7">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w:t>
            </w:r>
          </w:p>
        </w:tc>
      </w:tr>
      <w:tr w:rsidR="00C8643D" w:rsidRPr="009F452A" w:rsidTr="009F452A">
        <w:trPr>
          <w:trHeight w:val="698"/>
        </w:trPr>
        <w:tc>
          <w:tcPr>
            <w:tcW w:w="0" w:type="auto"/>
            <w:tcBorders>
              <w:top w:val="single" w:sz="12" w:space="0" w:color="auto"/>
              <w:left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b/>
              </w:rPr>
            </w:pPr>
          </w:p>
        </w:tc>
        <w:tc>
          <w:tcPr>
            <w:tcW w:w="969" w:type="pct"/>
            <w:tcBorders>
              <w:top w:val="single" w:sz="12" w:space="0" w:color="auto"/>
              <w:left w:val="single" w:sz="12" w:space="0" w:color="auto"/>
              <w:bottom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rPr>
            </w:pPr>
            <w:r w:rsidRPr="009F452A">
              <w:rPr>
                <w:rFonts w:ascii="Times New Roman" w:hAnsi="Times New Roman"/>
                <w:b/>
              </w:rPr>
              <w:t>Учебная  практика в пассажирском АТП</w:t>
            </w:r>
            <w:r w:rsidRPr="009F452A">
              <w:rPr>
                <w:rFonts w:ascii="Times New Roman" w:hAnsi="Times New Roman"/>
              </w:rPr>
              <w:t>, часов</w:t>
            </w:r>
          </w:p>
        </w:tc>
        <w:tc>
          <w:tcPr>
            <w:tcW w:w="399" w:type="pct"/>
            <w:tcBorders>
              <w:top w:val="single" w:sz="12" w:space="0" w:color="auto"/>
              <w:left w:val="single" w:sz="12" w:space="0" w:color="auto"/>
              <w:bottom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b/>
              </w:rPr>
            </w:pPr>
            <w:r w:rsidRPr="009F452A">
              <w:rPr>
                <w:rFonts w:ascii="Times New Roman" w:hAnsi="Times New Roman"/>
                <w:b/>
              </w:rPr>
              <w:t>108</w:t>
            </w:r>
          </w:p>
        </w:tc>
        <w:tc>
          <w:tcPr>
            <w:tcW w:w="273" w:type="pct"/>
            <w:tcBorders>
              <w:top w:val="single" w:sz="12" w:space="0" w:color="auto"/>
              <w:left w:val="single" w:sz="12" w:space="0" w:color="auto"/>
              <w:bottom w:val="single" w:sz="12" w:space="0" w:color="auto"/>
            </w:tcBorders>
            <w:vAlign w:val="center"/>
          </w:tcPr>
          <w:p w:rsidR="00C8643D" w:rsidRPr="009F452A" w:rsidRDefault="00C8643D" w:rsidP="007313C7">
            <w:pPr>
              <w:spacing w:after="0" w:line="240" w:lineRule="auto"/>
              <w:jc w:val="center"/>
              <w:rPr>
                <w:rFonts w:ascii="Times New Roman" w:hAnsi="Times New Roman"/>
              </w:rPr>
            </w:pPr>
          </w:p>
        </w:tc>
        <w:tc>
          <w:tcPr>
            <w:tcW w:w="543" w:type="pct"/>
            <w:tcBorders>
              <w:top w:val="single" w:sz="12" w:space="0" w:color="auto"/>
              <w:bottom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b/>
              </w:rPr>
            </w:pPr>
          </w:p>
        </w:tc>
        <w:tc>
          <w:tcPr>
            <w:tcW w:w="376" w:type="pct"/>
            <w:tcBorders>
              <w:top w:val="single" w:sz="12" w:space="0" w:color="auto"/>
              <w:bottom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rPr>
            </w:pPr>
          </w:p>
        </w:tc>
        <w:tc>
          <w:tcPr>
            <w:tcW w:w="276" w:type="pct"/>
            <w:tcBorders>
              <w:top w:val="single" w:sz="12" w:space="0" w:color="auto"/>
              <w:left w:val="single" w:sz="12" w:space="0" w:color="auto"/>
              <w:bottom w:val="single" w:sz="12" w:space="0" w:color="auto"/>
              <w:right w:val="single" w:sz="12" w:space="0" w:color="auto"/>
            </w:tcBorders>
            <w:vAlign w:val="center"/>
          </w:tcPr>
          <w:p w:rsidR="00C8643D" w:rsidRPr="009F452A" w:rsidRDefault="00C8643D" w:rsidP="007313C7">
            <w:pPr>
              <w:pStyle w:val="a3"/>
              <w:widowControl w:val="0"/>
              <w:suppressAutoHyphens/>
              <w:spacing w:before="0" w:beforeAutospacing="0" w:after="0" w:afterAutospacing="0" w:line="276" w:lineRule="auto"/>
              <w:jc w:val="center"/>
              <w:rPr>
                <w:b/>
                <w:sz w:val="22"/>
                <w:szCs w:val="22"/>
                <w:lang w:eastAsia="en-US"/>
              </w:rPr>
            </w:pPr>
          </w:p>
        </w:tc>
        <w:tc>
          <w:tcPr>
            <w:tcW w:w="384" w:type="pct"/>
            <w:tcBorders>
              <w:top w:val="single" w:sz="12" w:space="0" w:color="auto"/>
              <w:bottom w:val="single" w:sz="12" w:space="0" w:color="auto"/>
              <w:right w:val="single" w:sz="12" w:space="0" w:color="auto"/>
            </w:tcBorders>
            <w:vAlign w:val="center"/>
          </w:tcPr>
          <w:p w:rsidR="00C8643D" w:rsidRPr="009F452A" w:rsidRDefault="00C8643D" w:rsidP="007313C7">
            <w:pPr>
              <w:pStyle w:val="21"/>
              <w:widowControl w:val="0"/>
              <w:spacing w:line="276" w:lineRule="auto"/>
              <w:ind w:left="0" w:firstLine="0"/>
              <w:jc w:val="center"/>
              <w:rPr>
                <w:sz w:val="22"/>
                <w:szCs w:val="22"/>
                <w:lang w:eastAsia="en-US"/>
              </w:rPr>
            </w:pPr>
          </w:p>
        </w:tc>
        <w:tc>
          <w:tcPr>
            <w:tcW w:w="371" w:type="pct"/>
            <w:tcBorders>
              <w:top w:val="single" w:sz="12" w:space="0" w:color="auto"/>
              <w:left w:val="single" w:sz="12" w:space="0" w:color="auto"/>
              <w:bottom w:val="single" w:sz="12" w:space="0" w:color="auto"/>
              <w:right w:val="single" w:sz="12" w:space="0" w:color="auto"/>
            </w:tcBorders>
            <w:vAlign w:val="center"/>
          </w:tcPr>
          <w:p w:rsidR="00C8643D" w:rsidRPr="009F452A" w:rsidRDefault="00C8643D" w:rsidP="007313C7">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108</w:t>
            </w:r>
          </w:p>
        </w:tc>
        <w:tc>
          <w:tcPr>
            <w:tcW w:w="699" w:type="pct"/>
            <w:tcBorders>
              <w:top w:val="single" w:sz="12" w:space="0" w:color="auto"/>
              <w:left w:val="single" w:sz="12" w:space="0" w:color="auto"/>
              <w:bottom w:val="single" w:sz="12" w:space="0" w:color="auto"/>
              <w:right w:val="single" w:sz="12" w:space="0" w:color="auto"/>
            </w:tcBorders>
            <w:shd w:val="clear" w:color="auto" w:fill="auto"/>
            <w:vAlign w:val="center"/>
          </w:tcPr>
          <w:p w:rsidR="00C8643D" w:rsidRPr="009F452A" w:rsidRDefault="00C8643D" w:rsidP="007313C7">
            <w:pPr>
              <w:pStyle w:val="a3"/>
              <w:widowControl w:val="0"/>
              <w:suppressAutoHyphens/>
              <w:spacing w:before="0" w:beforeAutospacing="0" w:after="0" w:afterAutospacing="0" w:line="276" w:lineRule="auto"/>
              <w:jc w:val="center"/>
              <w:rPr>
                <w:b/>
                <w:sz w:val="22"/>
                <w:szCs w:val="22"/>
                <w:lang w:eastAsia="en-US"/>
              </w:rPr>
            </w:pPr>
          </w:p>
        </w:tc>
      </w:tr>
      <w:tr w:rsidR="00C8643D" w:rsidRPr="009F452A" w:rsidTr="009F452A">
        <w:trPr>
          <w:trHeight w:val="667"/>
        </w:trPr>
        <w:tc>
          <w:tcPr>
            <w:tcW w:w="0" w:type="auto"/>
            <w:tcBorders>
              <w:top w:val="single" w:sz="12" w:space="0" w:color="auto"/>
              <w:left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b/>
              </w:rPr>
            </w:pPr>
          </w:p>
        </w:tc>
        <w:tc>
          <w:tcPr>
            <w:tcW w:w="969" w:type="pct"/>
            <w:tcBorders>
              <w:top w:val="single" w:sz="12" w:space="0" w:color="auto"/>
              <w:left w:val="single" w:sz="12" w:space="0" w:color="auto"/>
              <w:bottom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b/>
              </w:rPr>
            </w:pPr>
            <w:r w:rsidRPr="009F452A">
              <w:rPr>
                <w:rFonts w:ascii="Times New Roman" w:hAnsi="Times New Roman"/>
                <w:b/>
                <w:szCs w:val="16"/>
                <w:lang w:eastAsia="ru-RU"/>
              </w:rPr>
              <w:t>Производственная практика, часов</w:t>
            </w:r>
          </w:p>
        </w:tc>
        <w:tc>
          <w:tcPr>
            <w:tcW w:w="399" w:type="pct"/>
            <w:tcBorders>
              <w:top w:val="single" w:sz="12" w:space="0" w:color="auto"/>
              <w:left w:val="single" w:sz="12" w:space="0" w:color="auto"/>
              <w:bottom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b/>
              </w:rPr>
            </w:pPr>
            <w:r w:rsidRPr="009F452A">
              <w:rPr>
                <w:rFonts w:ascii="Times New Roman" w:hAnsi="Times New Roman"/>
                <w:b/>
              </w:rPr>
              <w:t>108</w:t>
            </w:r>
          </w:p>
        </w:tc>
        <w:tc>
          <w:tcPr>
            <w:tcW w:w="273" w:type="pct"/>
            <w:tcBorders>
              <w:top w:val="single" w:sz="12" w:space="0" w:color="auto"/>
              <w:left w:val="single" w:sz="12" w:space="0" w:color="auto"/>
              <w:bottom w:val="single" w:sz="12" w:space="0" w:color="auto"/>
            </w:tcBorders>
            <w:vAlign w:val="center"/>
          </w:tcPr>
          <w:p w:rsidR="00C8643D" w:rsidRPr="009F452A" w:rsidRDefault="00C8643D" w:rsidP="007313C7">
            <w:pPr>
              <w:spacing w:after="0" w:line="240" w:lineRule="auto"/>
              <w:jc w:val="center"/>
              <w:rPr>
                <w:rFonts w:ascii="Times New Roman" w:hAnsi="Times New Roman"/>
              </w:rPr>
            </w:pPr>
          </w:p>
        </w:tc>
        <w:tc>
          <w:tcPr>
            <w:tcW w:w="543" w:type="pct"/>
            <w:tcBorders>
              <w:top w:val="single" w:sz="12" w:space="0" w:color="auto"/>
              <w:bottom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b/>
              </w:rPr>
            </w:pPr>
          </w:p>
        </w:tc>
        <w:tc>
          <w:tcPr>
            <w:tcW w:w="376" w:type="pct"/>
            <w:tcBorders>
              <w:top w:val="single" w:sz="12" w:space="0" w:color="auto"/>
              <w:bottom w:val="single" w:sz="12" w:space="0" w:color="auto"/>
              <w:right w:val="single" w:sz="12" w:space="0" w:color="auto"/>
            </w:tcBorders>
            <w:vAlign w:val="center"/>
          </w:tcPr>
          <w:p w:rsidR="00C8643D" w:rsidRPr="009F452A" w:rsidRDefault="00C8643D" w:rsidP="007313C7">
            <w:pPr>
              <w:spacing w:after="0" w:line="240" w:lineRule="auto"/>
              <w:jc w:val="center"/>
              <w:rPr>
                <w:rFonts w:ascii="Times New Roman" w:hAnsi="Times New Roman"/>
              </w:rPr>
            </w:pPr>
          </w:p>
        </w:tc>
        <w:tc>
          <w:tcPr>
            <w:tcW w:w="276" w:type="pct"/>
            <w:tcBorders>
              <w:top w:val="single" w:sz="12" w:space="0" w:color="auto"/>
              <w:left w:val="single" w:sz="12" w:space="0" w:color="auto"/>
              <w:bottom w:val="single" w:sz="12" w:space="0" w:color="auto"/>
              <w:right w:val="single" w:sz="12" w:space="0" w:color="auto"/>
            </w:tcBorders>
            <w:vAlign w:val="center"/>
          </w:tcPr>
          <w:p w:rsidR="00C8643D" w:rsidRPr="009F452A" w:rsidRDefault="00C8643D" w:rsidP="007313C7">
            <w:pPr>
              <w:pStyle w:val="a3"/>
              <w:widowControl w:val="0"/>
              <w:suppressAutoHyphens/>
              <w:spacing w:before="0" w:beforeAutospacing="0" w:after="0" w:afterAutospacing="0" w:line="276" w:lineRule="auto"/>
              <w:jc w:val="center"/>
              <w:rPr>
                <w:b/>
                <w:sz w:val="22"/>
                <w:szCs w:val="22"/>
                <w:lang w:eastAsia="en-US"/>
              </w:rPr>
            </w:pPr>
          </w:p>
        </w:tc>
        <w:tc>
          <w:tcPr>
            <w:tcW w:w="384" w:type="pct"/>
            <w:tcBorders>
              <w:top w:val="single" w:sz="12" w:space="0" w:color="auto"/>
              <w:bottom w:val="single" w:sz="12" w:space="0" w:color="auto"/>
              <w:right w:val="single" w:sz="12" w:space="0" w:color="auto"/>
            </w:tcBorders>
            <w:vAlign w:val="center"/>
          </w:tcPr>
          <w:p w:rsidR="00C8643D" w:rsidRPr="009F452A" w:rsidRDefault="00C8643D" w:rsidP="007313C7">
            <w:pPr>
              <w:pStyle w:val="21"/>
              <w:widowControl w:val="0"/>
              <w:spacing w:line="276" w:lineRule="auto"/>
              <w:ind w:left="0" w:firstLine="0"/>
              <w:jc w:val="center"/>
              <w:rPr>
                <w:sz w:val="22"/>
                <w:szCs w:val="22"/>
                <w:lang w:eastAsia="en-US"/>
              </w:rPr>
            </w:pPr>
          </w:p>
        </w:tc>
        <w:tc>
          <w:tcPr>
            <w:tcW w:w="371" w:type="pct"/>
            <w:tcBorders>
              <w:top w:val="single" w:sz="12" w:space="0" w:color="auto"/>
              <w:left w:val="single" w:sz="12" w:space="0" w:color="auto"/>
              <w:bottom w:val="single" w:sz="12" w:space="0" w:color="auto"/>
              <w:right w:val="single" w:sz="12" w:space="0" w:color="auto"/>
            </w:tcBorders>
            <w:vAlign w:val="center"/>
          </w:tcPr>
          <w:p w:rsidR="00C8643D" w:rsidRPr="009F452A" w:rsidRDefault="00C8643D" w:rsidP="007313C7">
            <w:pPr>
              <w:pStyle w:val="a3"/>
              <w:widowControl w:val="0"/>
              <w:suppressAutoHyphens/>
              <w:spacing w:before="0" w:beforeAutospacing="0" w:after="0" w:afterAutospacing="0" w:line="276" w:lineRule="auto"/>
              <w:jc w:val="center"/>
              <w:rPr>
                <w:b/>
                <w:sz w:val="22"/>
                <w:szCs w:val="22"/>
                <w:lang w:eastAsia="en-US"/>
              </w:rPr>
            </w:pPr>
          </w:p>
        </w:tc>
        <w:tc>
          <w:tcPr>
            <w:tcW w:w="699" w:type="pct"/>
            <w:tcBorders>
              <w:top w:val="single" w:sz="12" w:space="0" w:color="auto"/>
              <w:left w:val="single" w:sz="12" w:space="0" w:color="auto"/>
              <w:bottom w:val="single" w:sz="12" w:space="0" w:color="auto"/>
              <w:right w:val="single" w:sz="12" w:space="0" w:color="auto"/>
            </w:tcBorders>
            <w:shd w:val="clear" w:color="auto" w:fill="auto"/>
            <w:vAlign w:val="center"/>
          </w:tcPr>
          <w:p w:rsidR="00C8643D" w:rsidRPr="009F452A" w:rsidRDefault="007313C7" w:rsidP="007313C7">
            <w:pPr>
              <w:pStyle w:val="a3"/>
              <w:widowControl w:val="0"/>
              <w:suppressAutoHyphens/>
              <w:spacing w:before="0" w:beforeAutospacing="0" w:after="0" w:afterAutospacing="0" w:line="276" w:lineRule="auto"/>
              <w:jc w:val="center"/>
              <w:rPr>
                <w:b/>
                <w:sz w:val="22"/>
                <w:szCs w:val="22"/>
                <w:lang w:eastAsia="en-US"/>
              </w:rPr>
            </w:pPr>
            <w:r w:rsidRPr="009F452A">
              <w:rPr>
                <w:b/>
                <w:sz w:val="22"/>
                <w:szCs w:val="22"/>
                <w:lang w:eastAsia="en-US"/>
              </w:rPr>
              <w:t>108</w:t>
            </w:r>
          </w:p>
        </w:tc>
      </w:tr>
      <w:tr w:rsidR="00C8643D" w:rsidRPr="009F452A" w:rsidTr="009F452A">
        <w:trPr>
          <w:trHeight w:val="677"/>
        </w:trPr>
        <w:tc>
          <w:tcPr>
            <w:tcW w:w="711" w:type="pct"/>
            <w:tcBorders>
              <w:top w:val="single" w:sz="12" w:space="0" w:color="auto"/>
              <w:left w:val="single" w:sz="12" w:space="0" w:color="auto"/>
              <w:bottom w:val="single" w:sz="12" w:space="0" w:color="auto"/>
              <w:right w:val="single" w:sz="12" w:space="0" w:color="auto"/>
            </w:tcBorders>
            <w:vAlign w:val="center"/>
          </w:tcPr>
          <w:p w:rsidR="00C8643D" w:rsidRPr="009F452A" w:rsidRDefault="00C8643D" w:rsidP="007313C7">
            <w:pPr>
              <w:pStyle w:val="21"/>
              <w:widowControl w:val="0"/>
              <w:spacing w:line="276" w:lineRule="auto"/>
              <w:ind w:left="0" w:firstLine="0"/>
              <w:jc w:val="center"/>
              <w:rPr>
                <w:b/>
                <w:sz w:val="22"/>
                <w:szCs w:val="22"/>
                <w:lang w:eastAsia="en-US"/>
              </w:rPr>
            </w:pPr>
          </w:p>
        </w:tc>
        <w:tc>
          <w:tcPr>
            <w:tcW w:w="969" w:type="pct"/>
            <w:tcBorders>
              <w:top w:val="single" w:sz="12" w:space="0" w:color="auto"/>
              <w:left w:val="single" w:sz="12" w:space="0" w:color="auto"/>
              <w:bottom w:val="single" w:sz="12" w:space="0" w:color="auto"/>
              <w:right w:val="single" w:sz="12" w:space="0" w:color="auto"/>
            </w:tcBorders>
            <w:vAlign w:val="center"/>
          </w:tcPr>
          <w:p w:rsidR="00C8643D" w:rsidRPr="009F452A" w:rsidRDefault="00C8643D" w:rsidP="007313C7">
            <w:pPr>
              <w:pStyle w:val="21"/>
              <w:widowControl w:val="0"/>
              <w:spacing w:line="276" w:lineRule="auto"/>
              <w:ind w:left="0" w:firstLine="0"/>
              <w:jc w:val="center"/>
              <w:rPr>
                <w:b/>
                <w:sz w:val="22"/>
                <w:szCs w:val="22"/>
                <w:lang w:eastAsia="en-US"/>
              </w:rPr>
            </w:pPr>
            <w:r w:rsidRPr="009F452A">
              <w:rPr>
                <w:b/>
                <w:sz w:val="22"/>
                <w:szCs w:val="22"/>
                <w:lang w:eastAsia="en-US"/>
              </w:rPr>
              <w:t>Всего:</w:t>
            </w:r>
          </w:p>
        </w:tc>
        <w:tc>
          <w:tcPr>
            <w:tcW w:w="399" w:type="pct"/>
            <w:tcBorders>
              <w:top w:val="single" w:sz="12" w:space="0" w:color="auto"/>
              <w:left w:val="single" w:sz="12" w:space="0" w:color="auto"/>
              <w:bottom w:val="single" w:sz="12" w:space="0" w:color="auto"/>
              <w:right w:val="single" w:sz="12" w:space="0" w:color="auto"/>
            </w:tcBorders>
            <w:vAlign w:val="center"/>
          </w:tcPr>
          <w:p w:rsidR="00C8643D" w:rsidRPr="009F452A" w:rsidRDefault="005A6F40" w:rsidP="007313C7">
            <w:pPr>
              <w:jc w:val="center"/>
              <w:rPr>
                <w:rFonts w:ascii="Times New Roman" w:hAnsi="Times New Roman"/>
                <w:b/>
              </w:rPr>
            </w:pPr>
            <w:r w:rsidRPr="009F452A">
              <w:rPr>
                <w:rFonts w:ascii="Times New Roman" w:hAnsi="Times New Roman"/>
                <w:b/>
              </w:rPr>
              <w:t>600</w:t>
            </w:r>
          </w:p>
        </w:tc>
        <w:tc>
          <w:tcPr>
            <w:tcW w:w="273" w:type="pct"/>
            <w:tcBorders>
              <w:top w:val="single" w:sz="12" w:space="0" w:color="auto"/>
              <w:left w:val="single" w:sz="12" w:space="0" w:color="auto"/>
              <w:bottom w:val="single" w:sz="12" w:space="0" w:color="auto"/>
            </w:tcBorders>
            <w:vAlign w:val="center"/>
          </w:tcPr>
          <w:p w:rsidR="00C8643D" w:rsidRPr="009F452A" w:rsidRDefault="005A6F40" w:rsidP="007313C7">
            <w:pPr>
              <w:jc w:val="center"/>
              <w:rPr>
                <w:rFonts w:ascii="Times New Roman" w:hAnsi="Times New Roman"/>
                <w:b/>
              </w:rPr>
            </w:pPr>
            <w:r w:rsidRPr="009F452A">
              <w:rPr>
                <w:rFonts w:ascii="Times New Roman" w:hAnsi="Times New Roman"/>
                <w:b/>
              </w:rPr>
              <w:t>256</w:t>
            </w:r>
          </w:p>
        </w:tc>
        <w:tc>
          <w:tcPr>
            <w:tcW w:w="543" w:type="pct"/>
            <w:tcBorders>
              <w:top w:val="single" w:sz="12" w:space="0" w:color="auto"/>
              <w:bottom w:val="single" w:sz="12" w:space="0" w:color="auto"/>
              <w:right w:val="single" w:sz="12" w:space="0" w:color="auto"/>
            </w:tcBorders>
            <w:vAlign w:val="center"/>
          </w:tcPr>
          <w:p w:rsidR="00C8643D" w:rsidRPr="009F452A" w:rsidRDefault="005A6F40" w:rsidP="007313C7">
            <w:pPr>
              <w:jc w:val="center"/>
              <w:rPr>
                <w:rFonts w:ascii="Times New Roman" w:hAnsi="Times New Roman"/>
                <w:b/>
              </w:rPr>
            </w:pPr>
            <w:r w:rsidRPr="009F452A">
              <w:rPr>
                <w:rFonts w:ascii="Times New Roman" w:hAnsi="Times New Roman"/>
                <w:b/>
              </w:rPr>
              <w:t>84</w:t>
            </w:r>
          </w:p>
        </w:tc>
        <w:tc>
          <w:tcPr>
            <w:tcW w:w="376" w:type="pct"/>
            <w:tcBorders>
              <w:top w:val="single" w:sz="12" w:space="0" w:color="auto"/>
              <w:bottom w:val="single" w:sz="12" w:space="0" w:color="auto"/>
              <w:right w:val="single" w:sz="12" w:space="0" w:color="auto"/>
            </w:tcBorders>
            <w:vAlign w:val="center"/>
          </w:tcPr>
          <w:p w:rsidR="00C8643D" w:rsidRPr="009F452A" w:rsidRDefault="007313C7" w:rsidP="007313C7">
            <w:pPr>
              <w:jc w:val="center"/>
              <w:rPr>
                <w:rFonts w:ascii="Times New Roman" w:hAnsi="Times New Roman"/>
                <w:b/>
              </w:rPr>
            </w:pPr>
            <w:r w:rsidRPr="009F452A">
              <w:rPr>
                <w:rFonts w:ascii="Times New Roman" w:hAnsi="Times New Roman"/>
                <w:b/>
              </w:rPr>
              <w:t>20</w:t>
            </w:r>
          </w:p>
        </w:tc>
        <w:tc>
          <w:tcPr>
            <w:tcW w:w="276" w:type="pct"/>
            <w:tcBorders>
              <w:top w:val="single" w:sz="12" w:space="0" w:color="auto"/>
              <w:left w:val="single" w:sz="12" w:space="0" w:color="auto"/>
              <w:bottom w:val="single" w:sz="12" w:space="0" w:color="auto"/>
              <w:right w:val="single" w:sz="12" w:space="0" w:color="auto"/>
            </w:tcBorders>
            <w:vAlign w:val="center"/>
          </w:tcPr>
          <w:p w:rsidR="00C8643D" w:rsidRPr="009F452A" w:rsidRDefault="005A6F40" w:rsidP="007313C7">
            <w:pPr>
              <w:jc w:val="center"/>
              <w:rPr>
                <w:rFonts w:ascii="Times New Roman" w:hAnsi="Times New Roman"/>
                <w:b/>
              </w:rPr>
            </w:pPr>
            <w:r w:rsidRPr="009F452A">
              <w:rPr>
                <w:rFonts w:ascii="Times New Roman" w:hAnsi="Times New Roman"/>
                <w:b/>
              </w:rPr>
              <w:t>128</w:t>
            </w:r>
          </w:p>
        </w:tc>
        <w:tc>
          <w:tcPr>
            <w:tcW w:w="384" w:type="pct"/>
            <w:tcBorders>
              <w:top w:val="single" w:sz="12" w:space="0" w:color="auto"/>
              <w:bottom w:val="single" w:sz="12" w:space="0" w:color="auto"/>
              <w:right w:val="single" w:sz="12" w:space="0" w:color="auto"/>
            </w:tcBorders>
            <w:vAlign w:val="center"/>
          </w:tcPr>
          <w:p w:rsidR="00C8643D" w:rsidRPr="009F452A" w:rsidRDefault="00C8643D" w:rsidP="007313C7">
            <w:pPr>
              <w:jc w:val="center"/>
              <w:rPr>
                <w:rFonts w:ascii="Times New Roman" w:hAnsi="Times New Roman"/>
              </w:rPr>
            </w:pPr>
          </w:p>
        </w:tc>
        <w:tc>
          <w:tcPr>
            <w:tcW w:w="371" w:type="pct"/>
            <w:tcBorders>
              <w:top w:val="single" w:sz="12" w:space="0" w:color="auto"/>
              <w:left w:val="single" w:sz="12" w:space="0" w:color="auto"/>
              <w:bottom w:val="single" w:sz="12" w:space="0" w:color="auto"/>
              <w:right w:val="single" w:sz="12" w:space="0" w:color="auto"/>
            </w:tcBorders>
            <w:vAlign w:val="center"/>
          </w:tcPr>
          <w:p w:rsidR="00C8643D" w:rsidRPr="009F452A" w:rsidRDefault="007313C7" w:rsidP="007313C7">
            <w:pPr>
              <w:jc w:val="center"/>
              <w:rPr>
                <w:rFonts w:ascii="Times New Roman" w:hAnsi="Times New Roman"/>
                <w:b/>
              </w:rPr>
            </w:pPr>
            <w:r w:rsidRPr="009F452A">
              <w:rPr>
                <w:rFonts w:ascii="Times New Roman" w:hAnsi="Times New Roman"/>
                <w:b/>
              </w:rPr>
              <w:t>108</w:t>
            </w:r>
          </w:p>
        </w:tc>
        <w:tc>
          <w:tcPr>
            <w:tcW w:w="699" w:type="pct"/>
            <w:tcBorders>
              <w:top w:val="single" w:sz="12" w:space="0" w:color="auto"/>
              <w:left w:val="single" w:sz="12" w:space="0" w:color="auto"/>
              <w:bottom w:val="single" w:sz="12" w:space="0" w:color="auto"/>
              <w:right w:val="single" w:sz="12" w:space="0" w:color="auto"/>
            </w:tcBorders>
            <w:shd w:val="clear" w:color="auto" w:fill="auto"/>
            <w:vAlign w:val="center"/>
          </w:tcPr>
          <w:p w:rsidR="00C8643D" w:rsidRPr="009F452A" w:rsidRDefault="007313C7" w:rsidP="007313C7">
            <w:pPr>
              <w:jc w:val="center"/>
              <w:rPr>
                <w:rFonts w:ascii="Times New Roman" w:hAnsi="Times New Roman"/>
                <w:b/>
              </w:rPr>
            </w:pPr>
            <w:r w:rsidRPr="009F452A">
              <w:rPr>
                <w:rFonts w:ascii="Times New Roman" w:hAnsi="Times New Roman"/>
                <w:b/>
              </w:rPr>
              <w:t>108</w:t>
            </w:r>
          </w:p>
        </w:tc>
      </w:tr>
    </w:tbl>
    <w:p w:rsidR="00A629C4" w:rsidRDefault="00A629C4" w:rsidP="006973D7">
      <w:pPr>
        <w:spacing w:after="0"/>
        <w:rPr>
          <w:rFonts w:ascii="Times New Roman" w:hAnsi="Times New Roman"/>
          <w:b/>
          <w:sz w:val="6"/>
          <w:szCs w:val="6"/>
        </w:rPr>
      </w:pPr>
      <w:r w:rsidRPr="00565EE5">
        <w:rPr>
          <w:rFonts w:ascii="Times New Roman" w:hAnsi="Times New Roman"/>
          <w:b/>
          <w:sz w:val="24"/>
        </w:rPr>
        <w:lastRenderedPageBreak/>
        <w:t>3.2</w:t>
      </w:r>
      <w:r w:rsidR="00565EE5" w:rsidRPr="00565EE5">
        <w:rPr>
          <w:rFonts w:ascii="Times New Roman" w:hAnsi="Times New Roman"/>
          <w:b/>
          <w:sz w:val="24"/>
        </w:rPr>
        <w:t>.</w:t>
      </w:r>
      <w:r w:rsidRPr="00565EE5">
        <w:rPr>
          <w:rFonts w:ascii="Times New Roman" w:hAnsi="Times New Roman"/>
          <w:b/>
          <w:sz w:val="24"/>
        </w:rPr>
        <w:tab/>
        <w:t>Структура профессионального модуля ПМ.02 Организация сервисного обслуживания на АТ</w:t>
      </w:r>
    </w:p>
    <w:tbl>
      <w:tblPr>
        <w:tblW w:w="15187" w:type="dxa"/>
        <w:tblInd w:w="89" w:type="dxa"/>
        <w:tblLayout w:type="fixed"/>
        <w:tblLook w:val="04A0" w:firstRow="1" w:lastRow="0" w:firstColumn="1" w:lastColumn="0" w:noHBand="0" w:noVBand="1"/>
      </w:tblPr>
      <w:tblGrid>
        <w:gridCol w:w="402"/>
        <w:gridCol w:w="2311"/>
        <w:gridCol w:w="606"/>
        <w:gridCol w:w="606"/>
        <w:gridCol w:w="606"/>
        <w:gridCol w:w="606"/>
        <w:gridCol w:w="606"/>
        <w:gridCol w:w="606"/>
        <w:gridCol w:w="606"/>
        <w:gridCol w:w="606"/>
        <w:gridCol w:w="605"/>
        <w:gridCol w:w="605"/>
        <w:gridCol w:w="605"/>
        <w:gridCol w:w="605"/>
        <w:gridCol w:w="605"/>
        <w:gridCol w:w="605"/>
        <w:gridCol w:w="605"/>
        <w:gridCol w:w="605"/>
        <w:gridCol w:w="605"/>
        <w:gridCol w:w="605"/>
        <w:gridCol w:w="605"/>
        <w:gridCol w:w="971"/>
      </w:tblGrid>
      <w:tr w:rsidR="00C24727" w:rsidRPr="009F452A" w:rsidTr="006943AE">
        <w:trPr>
          <w:gridAfter w:val="6"/>
          <w:wAfter w:w="3996" w:type="dxa"/>
          <w:trHeight w:val="300"/>
        </w:trPr>
        <w:tc>
          <w:tcPr>
            <w:tcW w:w="402" w:type="dxa"/>
            <w:vMerge w:val="restart"/>
            <w:tcBorders>
              <w:top w:val="single" w:sz="4" w:space="0" w:color="auto"/>
              <w:left w:val="single" w:sz="4" w:space="0" w:color="auto"/>
              <w:bottom w:val="single" w:sz="4" w:space="0" w:color="auto"/>
              <w:right w:val="single" w:sz="4" w:space="0" w:color="auto"/>
            </w:tcBorders>
            <w:shd w:val="clear" w:color="800000" w:fill="FFFFFF"/>
            <w:noWrap/>
            <w:textDirection w:val="btLr"/>
            <w:vAlign w:val="center"/>
            <w:hideMark/>
          </w:tcPr>
          <w:p w:rsidR="00C24727" w:rsidRPr="009F452A" w:rsidRDefault="00C24727" w:rsidP="00396855">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Индекс</w:t>
            </w:r>
          </w:p>
        </w:tc>
        <w:tc>
          <w:tcPr>
            <w:tcW w:w="2311" w:type="dxa"/>
            <w:vMerge w:val="restart"/>
            <w:tcBorders>
              <w:top w:val="single" w:sz="4" w:space="0" w:color="auto"/>
              <w:left w:val="single" w:sz="4" w:space="0" w:color="auto"/>
              <w:bottom w:val="single" w:sz="4" w:space="0" w:color="auto"/>
              <w:right w:val="single" w:sz="4" w:space="0" w:color="auto"/>
            </w:tcBorders>
            <w:shd w:val="clear" w:color="800000" w:fill="FFFFFF"/>
            <w:vAlign w:val="center"/>
            <w:hideMark/>
          </w:tcPr>
          <w:p w:rsidR="00C24727" w:rsidRPr="009F452A" w:rsidRDefault="00C24727" w:rsidP="008D6EDD">
            <w:pPr>
              <w:spacing w:after="0" w:line="240" w:lineRule="auto"/>
              <w:rPr>
                <w:rFonts w:ascii="Times New Roman" w:hAnsi="Times New Roman"/>
                <w:sz w:val="16"/>
                <w:szCs w:val="16"/>
                <w:lang w:eastAsia="ru-RU"/>
              </w:rPr>
            </w:pPr>
            <w:r w:rsidRPr="009F452A">
              <w:rPr>
                <w:rFonts w:ascii="Times New Roman" w:hAnsi="Times New Roman"/>
                <w:sz w:val="16"/>
                <w:szCs w:val="16"/>
                <w:lang w:eastAsia="ru-RU"/>
              </w:rPr>
              <w:t>Наименование циклов, разделов, дисциплин, профессиональных модулей, МДК, практик</w:t>
            </w:r>
          </w:p>
        </w:tc>
        <w:tc>
          <w:tcPr>
            <w:tcW w:w="1818" w:type="dxa"/>
            <w:gridSpan w:val="3"/>
            <w:vMerge w:val="restart"/>
            <w:tcBorders>
              <w:top w:val="single" w:sz="4" w:space="0" w:color="auto"/>
              <w:left w:val="single" w:sz="4" w:space="0" w:color="auto"/>
              <w:bottom w:val="single" w:sz="4" w:space="0" w:color="auto"/>
              <w:right w:val="single" w:sz="4" w:space="0" w:color="auto"/>
            </w:tcBorders>
            <w:shd w:val="clear" w:color="800000" w:fill="FFFFFF"/>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Формы контроля</w:t>
            </w:r>
          </w:p>
        </w:tc>
        <w:tc>
          <w:tcPr>
            <w:tcW w:w="3635" w:type="dxa"/>
            <w:gridSpan w:val="6"/>
            <w:vMerge w:val="restart"/>
            <w:tcBorders>
              <w:top w:val="single" w:sz="4" w:space="0" w:color="auto"/>
              <w:left w:val="single" w:sz="4" w:space="0" w:color="auto"/>
              <w:right w:val="single" w:sz="4" w:space="0" w:color="auto"/>
            </w:tcBorders>
            <w:shd w:val="clear" w:color="800000" w:fill="FFFFFF"/>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Учебная нагрузка обучающихся, ч </w:t>
            </w:r>
          </w:p>
        </w:tc>
        <w:tc>
          <w:tcPr>
            <w:tcW w:w="605" w:type="dxa"/>
            <w:tcBorders>
              <w:top w:val="single" w:sz="4" w:space="0" w:color="auto"/>
              <w:left w:val="nil"/>
              <w:bottom w:val="single" w:sz="4" w:space="0" w:color="auto"/>
              <w:right w:val="nil"/>
            </w:tcBorders>
            <w:shd w:val="clear" w:color="000000" w:fill="FFFFFF"/>
            <w:noWrap/>
            <w:vAlign w:val="bottom"/>
            <w:hideMark/>
          </w:tcPr>
          <w:p w:rsidR="00C24727" w:rsidRPr="009F452A" w:rsidRDefault="00C24727" w:rsidP="008D6EDD">
            <w:pPr>
              <w:spacing w:after="0" w:line="240" w:lineRule="auto"/>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000000" w:fill="FFFFFF"/>
            <w:noWrap/>
            <w:vAlign w:val="bottom"/>
            <w:hideMark/>
          </w:tcPr>
          <w:p w:rsidR="00C24727" w:rsidRPr="009F452A" w:rsidRDefault="00C24727" w:rsidP="008D6EDD">
            <w:pPr>
              <w:spacing w:after="0" w:line="240" w:lineRule="auto"/>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000000" w:fill="FFFFFF"/>
            <w:noWrap/>
            <w:vAlign w:val="bottom"/>
            <w:hideMark/>
          </w:tcPr>
          <w:p w:rsidR="00C24727" w:rsidRPr="009F452A" w:rsidRDefault="00C24727" w:rsidP="008D6EDD">
            <w:pPr>
              <w:spacing w:after="0" w:line="240" w:lineRule="auto"/>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000000" w:fill="FFFFFF"/>
            <w:noWrap/>
            <w:vAlign w:val="bottom"/>
            <w:hideMark/>
          </w:tcPr>
          <w:p w:rsidR="00C24727" w:rsidRPr="009F452A" w:rsidRDefault="00C24727" w:rsidP="008D6EDD">
            <w:pPr>
              <w:spacing w:after="0" w:line="240" w:lineRule="auto"/>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000000" w:fill="FFFFFF"/>
            <w:noWrap/>
            <w:vAlign w:val="bottom"/>
            <w:hideMark/>
          </w:tcPr>
          <w:p w:rsidR="00C24727" w:rsidRPr="009F452A" w:rsidRDefault="00C24727" w:rsidP="008D6EDD">
            <w:pPr>
              <w:spacing w:after="0" w:line="240" w:lineRule="auto"/>
              <w:rPr>
                <w:rFonts w:ascii="Times New Roman" w:hAnsi="Times New Roman"/>
                <w:sz w:val="16"/>
                <w:szCs w:val="16"/>
                <w:lang w:eastAsia="ru-RU"/>
              </w:rPr>
            </w:pPr>
            <w:r w:rsidRPr="009F452A">
              <w:rPr>
                <w:rFonts w:ascii="Times New Roman" w:hAnsi="Times New Roman"/>
                <w:sz w:val="16"/>
                <w:szCs w:val="16"/>
                <w:lang w:eastAsia="ru-RU"/>
              </w:rPr>
              <w:t> </w:t>
            </w:r>
          </w:p>
        </w:tc>
      </w:tr>
      <w:tr w:rsidR="00C24727" w:rsidRPr="009F452A" w:rsidTr="006943AE">
        <w:trPr>
          <w:trHeight w:val="300"/>
        </w:trPr>
        <w:tc>
          <w:tcPr>
            <w:tcW w:w="402" w:type="dxa"/>
            <w:vMerge/>
            <w:tcBorders>
              <w:top w:val="single" w:sz="4" w:space="0" w:color="auto"/>
              <w:left w:val="single" w:sz="4" w:space="0" w:color="auto"/>
              <w:bottom w:val="single" w:sz="4" w:space="0" w:color="auto"/>
              <w:right w:val="single" w:sz="4" w:space="0" w:color="auto"/>
            </w:tcBorders>
            <w:textDirection w:val="btLr"/>
            <w:vAlign w:val="center"/>
            <w:hideMark/>
          </w:tcPr>
          <w:p w:rsidR="00C24727" w:rsidRPr="009F452A" w:rsidRDefault="00C24727" w:rsidP="00396855">
            <w:pPr>
              <w:spacing w:after="0" w:line="240" w:lineRule="auto"/>
              <w:ind w:left="113" w:right="113"/>
              <w:rPr>
                <w:rFonts w:ascii="Times New Roman" w:hAnsi="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1818" w:type="dxa"/>
            <w:gridSpan w:val="3"/>
            <w:vMerge/>
            <w:tcBorders>
              <w:top w:val="single" w:sz="4" w:space="0" w:color="auto"/>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3635" w:type="dxa"/>
            <w:gridSpan w:val="6"/>
            <w:vMerge/>
            <w:tcBorders>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7021" w:type="dxa"/>
            <w:gridSpan w:val="11"/>
            <w:tcBorders>
              <w:top w:val="single" w:sz="4" w:space="0" w:color="auto"/>
              <w:left w:val="single" w:sz="4" w:space="0" w:color="auto"/>
              <w:bottom w:val="single" w:sz="4" w:space="0" w:color="auto"/>
              <w:right w:val="single" w:sz="4" w:space="0" w:color="auto"/>
            </w:tcBorders>
            <w:shd w:val="clear" w:color="800000" w:fill="FFFFFF"/>
            <w:vAlign w:val="center"/>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Курс 3</w:t>
            </w:r>
          </w:p>
        </w:tc>
      </w:tr>
      <w:tr w:rsidR="00C24727" w:rsidRPr="009F452A" w:rsidTr="006943AE">
        <w:trPr>
          <w:trHeight w:val="426"/>
        </w:trPr>
        <w:tc>
          <w:tcPr>
            <w:tcW w:w="402" w:type="dxa"/>
            <w:vMerge/>
            <w:tcBorders>
              <w:top w:val="single" w:sz="4" w:space="0" w:color="auto"/>
              <w:left w:val="single" w:sz="4" w:space="0" w:color="auto"/>
              <w:bottom w:val="single" w:sz="4" w:space="0" w:color="auto"/>
              <w:right w:val="single" w:sz="4" w:space="0" w:color="auto"/>
            </w:tcBorders>
            <w:textDirection w:val="btLr"/>
            <w:vAlign w:val="center"/>
            <w:hideMark/>
          </w:tcPr>
          <w:p w:rsidR="00C24727" w:rsidRPr="009F452A" w:rsidRDefault="00C24727" w:rsidP="00396855">
            <w:pPr>
              <w:spacing w:after="0" w:line="240" w:lineRule="auto"/>
              <w:ind w:left="113" w:right="113"/>
              <w:rPr>
                <w:rFonts w:ascii="Times New Roman" w:hAnsi="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val="restart"/>
            <w:tcBorders>
              <w:top w:val="nil"/>
              <w:left w:val="single" w:sz="4" w:space="0" w:color="auto"/>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Экзамены</w:t>
            </w:r>
          </w:p>
        </w:tc>
        <w:tc>
          <w:tcPr>
            <w:tcW w:w="606" w:type="dxa"/>
            <w:vMerge w:val="restart"/>
            <w:tcBorders>
              <w:top w:val="nil"/>
              <w:left w:val="single" w:sz="4" w:space="0" w:color="auto"/>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Диффер. зачеты</w:t>
            </w:r>
          </w:p>
        </w:tc>
        <w:tc>
          <w:tcPr>
            <w:tcW w:w="606" w:type="dxa"/>
            <w:vMerge w:val="restart"/>
            <w:tcBorders>
              <w:top w:val="nil"/>
              <w:left w:val="single" w:sz="4" w:space="0" w:color="auto"/>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Другие формы контроля</w:t>
            </w:r>
          </w:p>
        </w:tc>
        <w:tc>
          <w:tcPr>
            <w:tcW w:w="606" w:type="dxa"/>
            <w:vMerge w:val="restart"/>
            <w:tcBorders>
              <w:top w:val="nil"/>
              <w:left w:val="single" w:sz="4" w:space="0" w:color="auto"/>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Максимальная</w:t>
            </w:r>
          </w:p>
        </w:tc>
        <w:tc>
          <w:tcPr>
            <w:tcW w:w="606" w:type="dxa"/>
            <w:vMerge w:val="restart"/>
            <w:tcBorders>
              <w:top w:val="nil"/>
              <w:left w:val="single" w:sz="4" w:space="0" w:color="auto"/>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Самост.(с.р.+и.п.)</w:t>
            </w:r>
          </w:p>
        </w:tc>
        <w:tc>
          <w:tcPr>
            <w:tcW w:w="2423" w:type="dxa"/>
            <w:gridSpan w:val="4"/>
            <w:tcBorders>
              <w:top w:val="single" w:sz="4" w:space="0" w:color="auto"/>
              <w:left w:val="nil"/>
              <w:bottom w:val="single" w:sz="4" w:space="0" w:color="auto"/>
              <w:right w:val="single" w:sz="4" w:space="0" w:color="auto"/>
            </w:tcBorders>
            <w:shd w:val="clear" w:color="800000" w:fill="FFFFFF"/>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Обязательная</w:t>
            </w:r>
          </w:p>
        </w:tc>
        <w:tc>
          <w:tcPr>
            <w:tcW w:w="3025" w:type="dxa"/>
            <w:gridSpan w:val="5"/>
            <w:tcBorders>
              <w:top w:val="single" w:sz="4" w:space="0" w:color="auto"/>
              <w:left w:val="nil"/>
              <w:bottom w:val="single" w:sz="4"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Семестр 5</w:t>
            </w:r>
          </w:p>
        </w:tc>
        <w:tc>
          <w:tcPr>
            <w:tcW w:w="3996" w:type="dxa"/>
            <w:gridSpan w:val="6"/>
            <w:tcBorders>
              <w:top w:val="single" w:sz="4" w:space="0" w:color="auto"/>
              <w:left w:val="nil"/>
              <w:bottom w:val="single" w:sz="4"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Семестр 6</w:t>
            </w:r>
          </w:p>
        </w:tc>
      </w:tr>
      <w:tr w:rsidR="00C24727" w:rsidRPr="009F452A" w:rsidTr="006943AE">
        <w:trPr>
          <w:trHeight w:val="300"/>
        </w:trPr>
        <w:tc>
          <w:tcPr>
            <w:tcW w:w="402" w:type="dxa"/>
            <w:vMerge/>
            <w:tcBorders>
              <w:top w:val="single" w:sz="4" w:space="0" w:color="auto"/>
              <w:left w:val="single" w:sz="4" w:space="0" w:color="auto"/>
              <w:bottom w:val="single" w:sz="4" w:space="0" w:color="auto"/>
              <w:right w:val="single" w:sz="4" w:space="0" w:color="auto"/>
            </w:tcBorders>
            <w:textDirection w:val="btLr"/>
            <w:vAlign w:val="center"/>
            <w:hideMark/>
          </w:tcPr>
          <w:p w:rsidR="00C24727" w:rsidRPr="009F452A" w:rsidRDefault="00C24727" w:rsidP="00396855">
            <w:pPr>
              <w:spacing w:after="0" w:line="240" w:lineRule="auto"/>
              <w:ind w:left="113" w:right="113"/>
              <w:rPr>
                <w:rFonts w:ascii="Times New Roman" w:hAnsi="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val="restart"/>
            <w:tcBorders>
              <w:top w:val="nil"/>
              <w:left w:val="single" w:sz="4" w:space="0" w:color="auto"/>
              <w:bottom w:val="single" w:sz="4" w:space="0" w:color="auto"/>
              <w:right w:val="single" w:sz="4" w:space="0" w:color="auto"/>
            </w:tcBorders>
            <w:shd w:val="clear" w:color="800000" w:fill="FFFFFF"/>
            <w:noWrap/>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Всего</w:t>
            </w:r>
          </w:p>
        </w:tc>
        <w:tc>
          <w:tcPr>
            <w:tcW w:w="1817" w:type="dxa"/>
            <w:gridSpan w:val="3"/>
            <w:tcBorders>
              <w:top w:val="single" w:sz="4" w:space="0" w:color="auto"/>
              <w:left w:val="nil"/>
              <w:bottom w:val="single" w:sz="4"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в том числе</w:t>
            </w:r>
          </w:p>
        </w:tc>
        <w:tc>
          <w:tcPr>
            <w:tcW w:w="3025" w:type="dxa"/>
            <w:gridSpan w:val="5"/>
            <w:tcBorders>
              <w:top w:val="single" w:sz="4" w:space="0" w:color="auto"/>
              <w:left w:val="nil"/>
              <w:bottom w:val="single" w:sz="4" w:space="0" w:color="auto"/>
              <w:right w:val="single" w:sz="4" w:space="0" w:color="auto"/>
            </w:tcBorders>
            <w:shd w:val="clear" w:color="800000" w:fill="FFFFFF"/>
            <w:noWrap/>
            <w:vAlign w:val="center"/>
            <w:hideMark/>
          </w:tcPr>
          <w:p w:rsidR="00C24727" w:rsidRPr="009F452A" w:rsidRDefault="00C24727" w:rsidP="00D11DD3">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16  нед</w:t>
            </w:r>
          </w:p>
        </w:tc>
        <w:tc>
          <w:tcPr>
            <w:tcW w:w="3996" w:type="dxa"/>
            <w:gridSpan w:val="6"/>
            <w:tcBorders>
              <w:top w:val="single" w:sz="4" w:space="0" w:color="auto"/>
              <w:left w:val="nil"/>
              <w:bottom w:val="single" w:sz="4"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16  нед</w:t>
            </w:r>
          </w:p>
        </w:tc>
      </w:tr>
      <w:tr w:rsidR="006943AE" w:rsidRPr="009F452A" w:rsidTr="006943AE">
        <w:trPr>
          <w:trHeight w:val="300"/>
        </w:trPr>
        <w:tc>
          <w:tcPr>
            <w:tcW w:w="402" w:type="dxa"/>
            <w:vMerge/>
            <w:tcBorders>
              <w:top w:val="single" w:sz="4" w:space="0" w:color="auto"/>
              <w:left w:val="single" w:sz="4" w:space="0" w:color="auto"/>
              <w:bottom w:val="single" w:sz="4" w:space="0" w:color="auto"/>
              <w:right w:val="single" w:sz="4" w:space="0" w:color="auto"/>
            </w:tcBorders>
            <w:textDirection w:val="btLr"/>
            <w:vAlign w:val="center"/>
            <w:hideMark/>
          </w:tcPr>
          <w:p w:rsidR="00C24727" w:rsidRPr="009F452A" w:rsidRDefault="00C24727" w:rsidP="00396855">
            <w:pPr>
              <w:spacing w:after="0" w:line="240" w:lineRule="auto"/>
              <w:ind w:left="113" w:right="113"/>
              <w:rPr>
                <w:rFonts w:ascii="Times New Roman" w:hAnsi="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val="restart"/>
            <w:tcBorders>
              <w:top w:val="nil"/>
              <w:left w:val="single" w:sz="4" w:space="0" w:color="auto"/>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Лекции, уроки</w:t>
            </w:r>
          </w:p>
        </w:tc>
        <w:tc>
          <w:tcPr>
            <w:tcW w:w="606" w:type="dxa"/>
            <w:vMerge w:val="restart"/>
            <w:tcBorders>
              <w:top w:val="nil"/>
              <w:left w:val="single" w:sz="4" w:space="0" w:color="auto"/>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Пр. занятия, семинары</w:t>
            </w:r>
          </w:p>
        </w:tc>
        <w:tc>
          <w:tcPr>
            <w:tcW w:w="605" w:type="dxa"/>
            <w:vMerge w:val="restart"/>
            <w:tcBorders>
              <w:top w:val="nil"/>
              <w:left w:val="single" w:sz="4" w:space="0" w:color="auto"/>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Курс. проект.</w:t>
            </w:r>
          </w:p>
        </w:tc>
        <w:tc>
          <w:tcPr>
            <w:tcW w:w="605" w:type="dxa"/>
            <w:vMerge w:val="restart"/>
            <w:tcBorders>
              <w:top w:val="nil"/>
              <w:left w:val="single" w:sz="4" w:space="0" w:color="auto"/>
              <w:bottom w:val="single" w:sz="4" w:space="0" w:color="auto"/>
              <w:right w:val="single" w:sz="4" w:space="0" w:color="auto"/>
            </w:tcBorders>
            <w:shd w:val="clear" w:color="800000" w:fill="FFFFFF"/>
            <w:noWrap/>
            <w:textDirection w:val="btLr"/>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Максим.</w:t>
            </w:r>
          </w:p>
        </w:tc>
        <w:tc>
          <w:tcPr>
            <w:tcW w:w="605" w:type="dxa"/>
            <w:vMerge w:val="restart"/>
            <w:tcBorders>
              <w:top w:val="nil"/>
              <w:left w:val="single" w:sz="4" w:space="0" w:color="auto"/>
              <w:bottom w:val="single" w:sz="4" w:space="0" w:color="auto"/>
              <w:right w:val="single" w:sz="4" w:space="0" w:color="auto"/>
            </w:tcBorders>
            <w:shd w:val="clear" w:color="800000" w:fill="FFFFFF"/>
            <w:noWrap/>
            <w:textDirection w:val="btLr"/>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Самост.</w:t>
            </w:r>
          </w:p>
        </w:tc>
        <w:tc>
          <w:tcPr>
            <w:tcW w:w="605" w:type="dxa"/>
            <w:vMerge w:val="restart"/>
            <w:tcBorders>
              <w:top w:val="nil"/>
              <w:left w:val="single" w:sz="4" w:space="0" w:color="auto"/>
              <w:bottom w:val="single" w:sz="4" w:space="0" w:color="auto"/>
              <w:right w:val="single" w:sz="4" w:space="0" w:color="auto"/>
            </w:tcBorders>
            <w:shd w:val="clear" w:color="800000" w:fill="FFFFFF"/>
            <w:noWrap/>
            <w:textDirection w:val="btLr"/>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Обязательная</w:t>
            </w:r>
          </w:p>
        </w:tc>
        <w:tc>
          <w:tcPr>
            <w:tcW w:w="1210" w:type="dxa"/>
            <w:gridSpan w:val="2"/>
            <w:tcBorders>
              <w:top w:val="single" w:sz="4" w:space="0" w:color="auto"/>
              <w:left w:val="nil"/>
              <w:bottom w:val="single" w:sz="4"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в том числе</w:t>
            </w:r>
          </w:p>
        </w:tc>
        <w:tc>
          <w:tcPr>
            <w:tcW w:w="605" w:type="dxa"/>
            <w:vMerge w:val="restart"/>
            <w:tcBorders>
              <w:top w:val="nil"/>
              <w:left w:val="single" w:sz="4" w:space="0" w:color="auto"/>
              <w:bottom w:val="single" w:sz="4" w:space="0" w:color="auto"/>
              <w:right w:val="single" w:sz="4" w:space="0" w:color="auto"/>
            </w:tcBorders>
            <w:shd w:val="clear" w:color="800000" w:fill="FFFFFF"/>
            <w:noWrap/>
            <w:textDirection w:val="btLr"/>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Максим.</w:t>
            </w:r>
          </w:p>
        </w:tc>
        <w:tc>
          <w:tcPr>
            <w:tcW w:w="605" w:type="dxa"/>
            <w:vMerge w:val="restart"/>
            <w:tcBorders>
              <w:top w:val="nil"/>
              <w:left w:val="single" w:sz="4" w:space="0" w:color="auto"/>
              <w:bottom w:val="single" w:sz="4" w:space="0" w:color="auto"/>
              <w:right w:val="single" w:sz="4" w:space="0" w:color="auto"/>
            </w:tcBorders>
            <w:shd w:val="clear" w:color="800000" w:fill="FFFFFF"/>
            <w:noWrap/>
            <w:textDirection w:val="btLr"/>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Самост.</w:t>
            </w:r>
          </w:p>
        </w:tc>
        <w:tc>
          <w:tcPr>
            <w:tcW w:w="605" w:type="dxa"/>
            <w:vMerge w:val="restart"/>
            <w:tcBorders>
              <w:top w:val="nil"/>
              <w:left w:val="single" w:sz="4" w:space="0" w:color="auto"/>
              <w:bottom w:val="single" w:sz="4" w:space="0" w:color="auto"/>
              <w:right w:val="single" w:sz="4" w:space="0" w:color="auto"/>
            </w:tcBorders>
            <w:shd w:val="clear" w:color="800000" w:fill="FFFFFF"/>
            <w:noWrap/>
            <w:textDirection w:val="btLr"/>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Обязательная</w:t>
            </w:r>
          </w:p>
        </w:tc>
        <w:tc>
          <w:tcPr>
            <w:tcW w:w="2181" w:type="dxa"/>
            <w:gridSpan w:val="3"/>
            <w:tcBorders>
              <w:top w:val="single" w:sz="4" w:space="0" w:color="auto"/>
              <w:left w:val="nil"/>
              <w:bottom w:val="single" w:sz="4"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в том числе</w:t>
            </w:r>
          </w:p>
          <w:p w:rsidR="00C24727" w:rsidRPr="009F452A" w:rsidRDefault="00C24727"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w:t>
            </w:r>
          </w:p>
        </w:tc>
      </w:tr>
      <w:tr w:rsidR="006943AE" w:rsidRPr="009F452A" w:rsidTr="006943AE">
        <w:trPr>
          <w:cantSplit/>
          <w:trHeight w:val="1134"/>
        </w:trPr>
        <w:tc>
          <w:tcPr>
            <w:tcW w:w="402" w:type="dxa"/>
            <w:vMerge/>
            <w:tcBorders>
              <w:top w:val="single" w:sz="4" w:space="0" w:color="auto"/>
              <w:left w:val="single" w:sz="4" w:space="0" w:color="auto"/>
              <w:bottom w:val="single" w:sz="4" w:space="0" w:color="auto"/>
              <w:right w:val="single" w:sz="4" w:space="0" w:color="auto"/>
            </w:tcBorders>
            <w:textDirection w:val="btLr"/>
            <w:vAlign w:val="center"/>
            <w:hideMark/>
          </w:tcPr>
          <w:p w:rsidR="00C24727" w:rsidRPr="009F452A" w:rsidRDefault="00C24727" w:rsidP="00396855">
            <w:pPr>
              <w:spacing w:after="0" w:line="240" w:lineRule="auto"/>
              <w:ind w:left="113" w:right="113"/>
              <w:rPr>
                <w:rFonts w:ascii="Times New Roman" w:hAnsi="Times New Roman"/>
                <w:sz w:val="16"/>
                <w:szCs w:val="16"/>
                <w:lang w:eastAsia="ru-RU"/>
              </w:rPr>
            </w:pP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6"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5"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5"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5"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5"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5" w:type="dxa"/>
            <w:tcBorders>
              <w:top w:val="nil"/>
              <w:left w:val="nil"/>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Лекции, уроки</w:t>
            </w:r>
          </w:p>
        </w:tc>
        <w:tc>
          <w:tcPr>
            <w:tcW w:w="605" w:type="dxa"/>
            <w:tcBorders>
              <w:top w:val="nil"/>
              <w:left w:val="nil"/>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Пр.занятия семинары</w:t>
            </w:r>
          </w:p>
        </w:tc>
        <w:tc>
          <w:tcPr>
            <w:tcW w:w="605"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5"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5" w:type="dxa"/>
            <w:vMerge/>
            <w:tcBorders>
              <w:top w:val="nil"/>
              <w:left w:val="single" w:sz="4" w:space="0" w:color="auto"/>
              <w:bottom w:val="single" w:sz="4" w:space="0" w:color="auto"/>
              <w:right w:val="single" w:sz="4" w:space="0" w:color="auto"/>
            </w:tcBorders>
            <w:vAlign w:val="center"/>
            <w:hideMark/>
          </w:tcPr>
          <w:p w:rsidR="00C24727" w:rsidRPr="009F452A" w:rsidRDefault="00C24727" w:rsidP="008D6EDD">
            <w:pPr>
              <w:spacing w:after="0" w:line="240" w:lineRule="auto"/>
              <w:rPr>
                <w:rFonts w:ascii="Times New Roman" w:hAnsi="Times New Roman"/>
                <w:sz w:val="16"/>
                <w:szCs w:val="16"/>
                <w:lang w:eastAsia="ru-RU"/>
              </w:rPr>
            </w:pPr>
          </w:p>
        </w:tc>
        <w:tc>
          <w:tcPr>
            <w:tcW w:w="605" w:type="dxa"/>
            <w:tcBorders>
              <w:top w:val="nil"/>
              <w:left w:val="nil"/>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Лекции, уроки</w:t>
            </w:r>
          </w:p>
        </w:tc>
        <w:tc>
          <w:tcPr>
            <w:tcW w:w="605" w:type="dxa"/>
            <w:tcBorders>
              <w:top w:val="nil"/>
              <w:left w:val="nil"/>
              <w:bottom w:val="single" w:sz="4" w:space="0" w:color="auto"/>
              <w:right w:val="single" w:sz="4" w:space="0" w:color="auto"/>
            </w:tcBorders>
            <w:shd w:val="clear" w:color="800000" w:fill="FFFFFF"/>
            <w:textDirection w:val="btLr"/>
            <w:vAlign w:val="center"/>
            <w:hideMark/>
          </w:tcPr>
          <w:p w:rsidR="00C24727" w:rsidRPr="009F452A" w:rsidRDefault="00C24727" w:rsidP="008D6EDD">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Пр.занятия семинары</w:t>
            </w:r>
          </w:p>
        </w:tc>
        <w:tc>
          <w:tcPr>
            <w:tcW w:w="971" w:type="dxa"/>
            <w:tcBorders>
              <w:top w:val="nil"/>
              <w:left w:val="single" w:sz="4" w:space="0" w:color="auto"/>
              <w:bottom w:val="single" w:sz="4" w:space="0" w:color="auto"/>
              <w:right w:val="single" w:sz="4" w:space="0" w:color="auto"/>
            </w:tcBorders>
            <w:shd w:val="clear" w:color="800000" w:fill="FFFFFF"/>
            <w:textDirection w:val="btLr"/>
            <w:vAlign w:val="center"/>
            <w:hideMark/>
          </w:tcPr>
          <w:p w:rsidR="00C24727" w:rsidRPr="009F452A" w:rsidRDefault="00C24727" w:rsidP="00C24727">
            <w:pPr>
              <w:spacing w:after="0" w:line="240" w:lineRule="auto"/>
              <w:ind w:left="113" w:right="113"/>
              <w:rPr>
                <w:rFonts w:ascii="Times New Roman" w:hAnsi="Times New Roman"/>
                <w:sz w:val="16"/>
                <w:szCs w:val="16"/>
                <w:lang w:eastAsia="ru-RU"/>
              </w:rPr>
            </w:pPr>
            <w:r w:rsidRPr="009F452A">
              <w:rPr>
                <w:rFonts w:ascii="Times New Roman" w:hAnsi="Times New Roman"/>
                <w:sz w:val="16"/>
                <w:szCs w:val="16"/>
                <w:lang w:eastAsia="ru-RU"/>
              </w:rPr>
              <w:t>Курс.проект</w:t>
            </w:r>
          </w:p>
        </w:tc>
      </w:tr>
      <w:tr w:rsidR="006943AE" w:rsidRPr="009F452A" w:rsidTr="006943AE">
        <w:trPr>
          <w:cantSplit/>
          <w:trHeight w:val="1134"/>
        </w:trPr>
        <w:tc>
          <w:tcPr>
            <w:tcW w:w="402" w:type="dxa"/>
            <w:tcBorders>
              <w:top w:val="single" w:sz="8" w:space="0" w:color="auto"/>
              <w:left w:val="single" w:sz="4" w:space="0" w:color="auto"/>
              <w:bottom w:val="single" w:sz="8" w:space="0" w:color="auto"/>
              <w:right w:val="single" w:sz="4" w:space="0" w:color="auto"/>
            </w:tcBorders>
            <w:shd w:val="clear" w:color="800000" w:fill="FFFFFF"/>
            <w:noWrap/>
            <w:textDirection w:val="btLr"/>
            <w:vAlign w:val="center"/>
            <w:hideMark/>
          </w:tcPr>
          <w:p w:rsidR="00C24727" w:rsidRPr="009F452A" w:rsidRDefault="00C24727" w:rsidP="00396855">
            <w:pPr>
              <w:spacing w:after="0" w:line="240" w:lineRule="auto"/>
              <w:ind w:left="113" w:right="113"/>
              <w:jc w:val="center"/>
              <w:rPr>
                <w:rFonts w:ascii="Times New Roman" w:hAnsi="Times New Roman"/>
                <w:b/>
                <w:sz w:val="16"/>
                <w:szCs w:val="16"/>
                <w:lang w:eastAsia="ru-RU"/>
              </w:rPr>
            </w:pPr>
            <w:r w:rsidRPr="009F452A">
              <w:rPr>
                <w:rFonts w:ascii="Times New Roman" w:hAnsi="Times New Roman"/>
                <w:b/>
                <w:sz w:val="16"/>
                <w:szCs w:val="16"/>
                <w:lang w:eastAsia="ru-RU"/>
              </w:rPr>
              <w:t>ПМ.02</w:t>
            </w:r>
          </w:p>
        </w:tc>
        <w:tc>
          <w:tcPr>
            <w:tcW w:w="2311" w:type="dxa"/>
            <w:tcBorders>
              <w:top w:val="single" w:sz="8" w:space="0" w:color="auto"/>
              <w:left w:val="nil"/>
              <w:bottom w:val="single" w:sz="8" w:space="0" w:color="auto"/>
              <w:right w:val="single" w:sz="4" w:space="0" w:color="auto"/>
            </w:tcBorders>
            <w:shd w:val="clear" w:color="800000" w:fill="FFFFFF"/>
            <w:vAlign w:val="center"/>
            <w:hideMark/>
          </w:tcPr>
          <w:p w:rsidR="00C24727" w:rsidRPr="009F452A" w:rsidRDefault="00C24727" w:rsidP="008D6EDD">
            <w:pPr>
              <w:spacing w:after="0" w:line="240" w:lineRule="auto"/>
              <w:rPr>
                <w:rFonts w:ascii="Times New Roman" w:hAnsi="Times New Roman"/>
                <w:b/>
                <w:sz w:val="16"/>
                <w:szCs w:val="16"/>
                <w:lang w:eastAsia="ru-RU"/>
              </w:rPr>
            </w:pPr>
            <w:r w:rsidRPr="009F452A">
              <w:rPr>
                <w:rFonts w:ascii="Times New Roman" w:hAnsi="Times New Roman"/>
                <w:b/>
                <w:sz w:val="16"/>
                <w:szCs w:val="16"/>
                <w:lang w:eastAsia="ru-RU"/>
              </w:rPr>
              <w:t>Организация сервисного обслуживания на автомобильном транспорте</w:t>
            </w:r>
          </w:p>
        </w:tc>
        <w:tc>
          <w:tcPr>
            <w:tcW w:w="606" w:type="dxa"/>
            <w:tcBorders>
              <w:top w:val="single" w:sz="8" w:space="0" w:color="auto"/>
              <w:left w:val="single" w:sz="8" w:space="0" w:color="auto"/>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w:t>
            </w:r>
          </w:p>
        </w:tc>
        <w:tc>
          <w:tcPr>
            <w:tcW w:w="606"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4</w:t>
            </w:r>
          </w:p>
        </w:tc>
        <w:tc>
          <w:tcPr>
            <w:tcW w:w="606" w:type="dxa"/>
            <w:tcBorders>
              <w:top w:val="single" w:sz="8" w:space="0" w:color="auto"/>
              <w:left w:val="nil"/>
              <w:bottom w:val="single" w:sz="8" w:space="0" w:color="auto"/>
              <w:right w:val="single" w:sz="8"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p>
        </w:tc>
        <w:tc>
          <w:tcPr>
            <w:tcW w:w="606" w:type="dxa"/>
            <w:tcBorders>
              <w:top w:val="single" w:sz="8" w:space="0" w:color="auto"/>
              <w:left w:val="single" w:sz="4" w:space="0" w:color="auto"/>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384</w:t>
            </w:r>
          </w:p>
        </w:tc>
        <w:tc>
          <w:tcPr>
            <w:tcW w:w="606"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128</w:t>
            </w:r>
          </w:p>
        </w:tc>
        <w:tc>
          <w:tcPr>
            <w:tcW w:w="606"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256</w:t>
            </w:r>
          </w:p>
        </w:tc>
        <w:tc>
          <w:tcPr>
            <w:tcW w:w="606"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241</w:t>
            </w:r>
          </w:p>
        </w:tc>
        <w:tc>
          <w:tcPr>
            <w:tcW w:w="606"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172</w:t>
            </w:r>
          </w:p>
        </w:tc>
        <w:tc>
          <w:tcPr>
            <w:tcW w:w="605"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20</w:t>
            </w:r>
          </w:p>
        </w:tc>
        <w:tc>
          <w:tcPr>
            <w:tcW w:w="605" w:type="dxa"/>
            <w:tcBorders>
              <w:top w:val="single" w:sz="8" w:space="0" w:color="auto"/>
              <w:left w:val="single" w:sz="8" w:space="0" w:color="auto"/>
              <w:bottom w:val="single" w:sz="8" w:space="0" w:color="auto"/>
              <w:right w:val="single" w:sz="4" w:space="0" w:color="auto"/>
            </w:tcBorders>
            <w:shd w:val="clear" w:color="800000" w:fill="FFFFFF"/>
            <w:noWrap/>
            <w:vAlign w:val="center"/>
            <w:hideMark/>
          </w:tcPr>
          <w:p w:rsidR="00C24727" w:rsidRPr="009F452A" w:rsidRDefault="00C24727" w:rsidP="00C24727">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192</w:t>
            </w:r>
          </w:p>
        </w:tc>
        <w:tc>
          <w:tcPr>
            <w:tcW w:w="605"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64</w:t>
            </w:r>
          </w:p>
        </w:tc>
        <w:tc>
          <w:tcPr>
            <w:tcW w:w="605"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C24727">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128</w:t>
            </w:r>
          </w:p>
        </w:tc>
        <w:tc>
          <w:tcPr>
            <w:tcW w:w="605"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86</w:t>
            </w:r>
          </w:p>
        </w:tc>
        <w:tc>
          <w:tcPr>
            <w:tcW w:w="605"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C24727">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42</w:t>
            </w:r>
          </w:p>
        </w:tc>
        <w:tc>
          <w:tcPr>
            <w:tcW w:w="605" w:type="dxa"/>
            <w:tcBorders>
              <w:top w:val="single" w:sz="8" w:space="0" w:color="auto"/>
              <w:left w:val="single" w:sz="8" w:space="0" w:color="auto"/>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192</w:t>
            </w:r>
          </w:p>
        </w:tc>
        <w:tc>
          <w:tcPr>
            <w:tcW w:w="605"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64</w:t>
            </w:r>
          </w:p>
        </w:tc>
        <w:tc>
          <w:tcPr>
            <w:tcW w:w="605"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128</w:t>
            </w:r>
          </w:p>
        </w:tc>
        <w:tc>
          <w:tcPr>
            <w:tcW w:w="605"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66</w:t>
            </w:r>
          </w:p>
        </w:tc>
        <w:tc>
          <w:tcPr>
            <w:tcW w:w="605" w:type="dxa"/>
            <w:tcBorders>
              <w:top w:val="single" w:sz="8" w:space="0" w:color="auto"/>
              <w:left w:val="nil"/>
              <w:bottom w:val="single" w:sz="8" w:space="0" w:color="auto"/>
              <w:right w:val="single" w:sz="4" w:space="0" w:color="auto"/>
            </w:tcBorders>
            <w:shd w:val="clear" w:color="800000" w:fill="FFFFFF"/>
            <w:noWrap/>
            <w:vAlign w:val="center"/>
            <w:hideMark/>
          </w:tcPr>
          <w:p w:rsidR="00C24727" w:rsidRPr="009F452A" w:rsidRDefault="00C24727" w:rsidP="00C24727">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42</w:t>
            </w:r>
          </w:p>
        </w:tc>
        <w:tc>
          <w:tcPr>
            <w:tcW w:w="971" w:type="dxa"/>
            <w:tcBorders>
              <w:top w:val="single" w:sz="8" w:space="0" w:color="auto"/>
              <w:left w:val="single" w:sz="8" w:space="0" w:color="auto"/>
              <w:bottom w:val="single" w:sz="8" w:space="0" w:color="auto"/>
              <w:right w:val="single" w:sz="4" w:space="0" w:color="auto"/>
            </w:tcBorders>
            <w:shd w:val="clear" w:color="800000" w:fill="FFFFFF"/>
            <w:noWrap/>
            <w:vAlign w:val="center"/>
            <w:hideMark/>
          </w:tcPr>
          <w:p w:rsidR="00C24727" w:rsidRPr="009F452A" w:rsidRDefault="00C24727"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20</w:t>
            </w:r>
          </w:p>
        </w:tc>
      </w:tr>
      <w:tr w:rsidR="006943AE" w:rsidRPr="009F452A" w:rsidTr="006943AE">
        <w:trPr>
          <w:cantSplit/>
          <w:trHeight w:val="1134"/>
        </w:trPr>
        <w:tc>
          <w:tcPr>
            <w:tcW w:w="402" w:type="dxa"/>
            <w:tcBorders>
              <w:top w:val="single" w:sz="4" w:space="0" w:color="auto"/>
              <w:left w:val="single" w:sz="4" w:space="0" w:color="auto"/>
              <w:bottom w:val="single" w:sz="4" w:space="0" w:color="auto"/>
              <w:right w:val="single" w:sz="4" w:space="0" w:color="auto"/>
            </w:tcBorders>
            <w:shd w:val="clear" w:color="800000" w:fill="FFFFFF"/>
            <w:noWrap/>
            <w:textDirection w:val="btLr"/>
            <w:vAlign w:val="center"/>
            <w:hideMark/>
          </w:tcPr>
          <w:p w:rsidR="006943AE" w:rsidRPr="009F452A" w:rsidRDefault="006943AE" w:rsidP="00696E3E">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МДК.02.01</w:t>
            </w:r>
          </w:p>
        </w:tc>
        <w:tc>
          <w:tcPr>
            <w:tcW w:w="2311" w:type="dxa"/>
            <w:tcBorders>
              <w:top w:val="single" w:sz="4" w:space="0" w:color="auto"/>
              <w:left w:val="nil"/>
              <w:bottom w:val="single" w:sz="4" w:space="0" w:color="auto"/>
              <w:right w:val="single" w:sz="4" w:space="0" w:color="auto"/>
            </w:tcBorders>
            <w:shd w:val="clear" w:color="800000" w:fill="FFFFFF"/>
            <w:vAlign w:val="center"/>
            <w:hideMark/>
          </w:tcPr>
          <w:p w:rsidR="006943AE" w:rsidRPr="009F452A" w:rsidRDefault="006943AE" w:rsidP="00696E3E">
            <w:pPr>
              <w:spacing w:after="0" w:line="240" w:lineRule="auto"/>
              <w:rPr>
                <w:rFonts w:ascii="Times New Roman" w:hAnsi="Times New Roman"/>
                <w:sz w:val="16"/>
                <w:szCs w:val="16"/>
                <w:lang w:eastAsia="ru-RU"/>
              </w:rPr>
            </w:pPr>
            <w:r w:rsidRPr="009F452A">
              <w:rPr>
                <w:rFonts w:ascii="Times New Roman" w:hAnsi="Times New Roman"/>
                <w:sz w:val="16"/>
                <w:szCs w:val="16"/>
                <w:lang w:eastAsia="ru-RU"/>
              </w:rPr>
              <w:t>Организация пассажирских перевозок и обслуживание пассажиров на АТ</w:t>
            </w:r>
          </w:p>
        </w:tc>
        <w:tc>
          <w:tcPr>
            <w:tcW w:w="606" w:type="dxa"/>
            <w:tcBorders>
              <w:top w:val="single" w:sz="4" w:space="0" w:color="auto"/>
              <w:left w:val="single" w:sz="8" w:space="0" w:color="auto"/>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5 </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6</w:t>
            </w:r>
          </w:p>
        </w:tc>
        <w:tc>
          <w:tcPr>
            <w:tcW w:w="606" w:type="dxa"/>
            <w:tcBorders>
              <w:top w:val="single" w:sz="4" w:space="0" w:color="auto"/>
              <w:left w:val="nil"/>
              <w:bottom w:val="single" w:sz="4" w:space="0" w:color="auto"/>
              <w:right w:val="single" w:sz="8"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p>
        </w:tc>
        <w:tc>
          <w:tcPr>
            <w:tcW w:w="606" w:type="dxa"/>
            <w:tcBorders>
              <w:top w:val="single" w:sz="4" w:space="0" w:color="auto"/>
              <w:left w:val="single" w:sz="4" w:space="0" w:color="auto"/>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264</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88</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176</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110</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46</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20</w:t>
            </w:r>
          </w:p>
        </w:tc>
        <w:tc>
          <w:tcPr>
            <w:tcW w:w="605" w:type="dxa"/>
            <w:tcBorders>
              <w:top w:val="single" w:sz="4" w:space="0" w:color="auto"/>
              <w:left w:val="single" w:sz="8" w:space="0" w:color="auto"/>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192</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64</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128</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86</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42</w:t>
            </w:r>
          </w:p>
        </w:tc>
        <w:tc>
          <w:tcPr>
            <w:tcW w:w="605" w:type="dxa"/>
            <w:tcBorders>
              <w:top w:val="single" w:sz="4" w:space="0" w:color="auto"/>
              <w:left w:val="single" w:sz="8" w:space="0" w:color="auto"/>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72</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24</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48</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24</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4</w:t>
            </w:r>
          </w:p>
        </w:tc>
        <w:tc>
          <w:tcPr>
            <w:tcW w:w="971" w:type="dxa"/>
            <w:tcBorders>
              <w:top w:val="single" w:sz="4" w:space="0" w:color="auto"/>
              <w:left w:val="single" w:sz="8" w:space="0" w:color="auto"/>
              <w:bottom w:val="single" w:sz="4" w:space="0" w:color="auto"/>
              <w:right w:val="single" w:sz="4" w:space="0" w:color="auto"/>
            </w:tcBorders>
            <w:shd w:val="clear" w:color="800000" w:fill="FFFFFF"/>
            <w:noWrap/>
            <w:vAlign w:val="center"/>
            <w:hideMark/>
          </w:tcPr>
          <w:p w:rsidR="006943AE" w:rsidRPr="009F452A" w:rsidRDefault="006943AE" w:rsidP="00696E3E">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20</w:t>
            </w:r>
          </w:p>
        </w:tc>
      </w:tr>
      <w:tr w:rsidR="006943AE" w:rsidRPr="009F452A" w:rsidTr="006943AE">
        <w:trPr>
          <w:cantSplit/>
          <w:trHeight w:val="1134"/>
        </w:trPr>
        <w:tc>
          <w:tcPr>
            <w:tcW w:w="402" w:type="dxa"/>
            <w:tcBorders>
              <w:top w:val="single" w:sz="4" w:space="0" w:color="auto"/>
              <w:left w:val="single" w:sz="4" w:space="0" w:color="auto"/>
              <w:bottom w:val="single" w:sz="4" w:space="0" w:color="auto"/>
              <w:right w:val="single" w:sz="4" w:space="0" w:color="auto"/>
            </w:tcBorders>
            <w:shd w:val="clear" w:color="800000" w:fill="FFFFFF"/>
            <w:noWrap/>
            <w:textDirection w:val="btLr"/>
            <w:vAlign w:val="center"/>
            <w:hideMark/>
          </w:tcPr>
          <w:p w:rsidR="006943AE" w:rsidRPr="009F452A" w:rsidRDefault="006943AE" w:rsidP="00D11DD3">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МДК.02.02</w:t>
            </w:r>
          </w:p>
        </w:tc>
        <w:tc>
          <w:tcPr>
            <w:tcW w:w="2311" w:type="dxa"/>
            <w:tcBorders>
              <w:top w:val="single" w:sz="4" w:space="0" w:color="auto"/>
              <w:left w:val="nil"/>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rPr>
                <w:rFonts w:ascii="Times New Roman" w:hAnsi="Times New Roman"/>
                <w:sz w:val="16"/>
                <w:szCs w:val="16"/>
                <w:lang w:eastAsia="ru-RU"/>
              </w:rPr>
            </w:pPr>
            <w:r w:rsidRPr="009F452A">
              <w:rPr>
                <w:rFonts w:ascii="Times New Roman" w:hAnsi="Times New Roman"/>
                <w:sz w:val="16"/>
                <w:szCs w:val="16"/>
                <w:lang w:eastAsia="ru-RU"/>
              </w:rPr>
              <w:t>Организация движения на АТ</w:t>
            </w:r>
          </w:p>
        </w:tc>
        <w:tc>
          <w:tcPr>
            <w:tcW w:w="606" w:type="dxa"/>
            <w:tcBorders>
              <w:top w:val="single" w:sz="4" w:space="0" w:color="auto"/>
              <w:left w:val="single" w:sz="8" w:space="0" w:color="auto"/>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6 </w:t>
            </w:r>
          </w:p>
        </w:tc>
        <w:tc>
          <w:tcPr>
            <w:tcW w:w="606" w:type="dxa"/>
            <w:tcBorders>
              <w:top w:val="single" w:sz="4" w:space="0" w:color="auto"/>
              <w:left w:val="nil"/>
              <w:bottom w:val="single" w:sz="4" w:space="0" w:color="auto"/>
              <w:right w:val="single" w:sz="8"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p>
        </w:tc>
        <w:tc>
          <w:tcPr>
            <w:tcW w:w="606" w:type="dxa"/>
            <w:tcBorders>
              <w:top w:val="single" w:sz="4" w:space="0" w:color="auto"/>
              <w:left w:val="single" w:sz="4" w:space="0" w:color="auto"/>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120</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40</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80</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42</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38</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 </w:t>
            </w:r>
          </w:p>
        </w:tc>
        <w:tc>
          <w:tcPr>
            <w:tcW w:w="605" w:type="dxa"/>
            <w:tcBorders>
              <w:top w:val="single" w:sz="4" w:space="0" w:color="auto"/>
              <w:left w:val="single" w:sz="8" w:space="0" w:color="auto"/>
              <w:bottom w:val="single" w:sz="4" w:space="0" w:color="auto"/>
              <w:right w:val="single" w:sz="4" w:space="0" w:color="auto"/>
            </w:tcBorders>
            <w:shd w:val="clear" w:color="800000" w:fill="FFFFFF"/>
            <w:noWrap/>
            <w:vAlign w:val="center"/>
            <w:hideMark/>
          </w:tcPr>
          <w:p w:rsidR="006943AE" w:rsidRPr="009F452A" w:rsidRDefault="006943AE" w:rsidP="00C24727">
            <w:pPr>
              <w:spacing w:after="0" w:line="240" w:lineRule="auto"/>
              <w:jc w:val="center"/>
              <w:rPr>
                <w:rFonts w:ascii="Times New Roman" w:hAnsi="Times New Roman"/>
                <w:b/>
                <w:sz w:val="16"/>
                <w:szCs w:val="16"/>
                <w:lang w:eastAsia="ru-RU"/>
              </w:rPr>
            </w:pP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C24727">
            <w:pPr>
              <w:spacing w:after="0" w:line="240" w:lineRule="auto"/>
              <w:rPr>
                <w:rFonts w:ascii="Times New Roman" w:hAnsi="Times New Roman"/>
                <w:b/>
                <w:sz w:val="16"/>
                <w:szCs w:val="16"/>
                <w:lang w:eastAsia="ru-RU"/>
              </w:rPr>
            </w:pPr>
          </w:p>
        </w:tc>
        <w:tc>
          <w:tcPr>
            <w:tcW w:w="605" w:type="dxa"/>
            <w:tcBorders>
              <w:top w:val="single" w:sz="4" w:space="0" w:color="auto"/>
              <w:left w:val="single" w:sz="8" w:space="0" w:color="auto"/>
              <w:bottom w:val="single" w:sz="4" w:space="0" w:color="auto"/>
              <w:right w:val="single" w:sz="4" w:space="0" w:color="auto"/>
            </w:tcBorders>
            <w:shd w:val="clear" w:color="800000" w:fill="FFFFFF"/>
            <w:noWrap/>
            <w:vAlign w:val="center"/>
            <w:hideMark/>
          </w:tcPr>
          <w:p w:rsidR="006943AE" w:rsidRPr="009F452A" w:rsidRDefault="006943AE" w:rsidP="00C24727">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120</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40</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80</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42</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38</w:t>
            </w:r>
          </w:p>
        </w:tc>
        <w:tc>
          <w:tcPr>
            <w:tcW w:w="971" w:type="dxa"/>
            <w:tcBorders>
              <w:top w:val="single" w:sz="4" w:space="0" w:color="auto"/>
              <w:left w:val="single" w:sz="8" w:space="0" w:color="auto"/>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p>
        </w:tc>
      </w:tr>
      <w:tr w:rsidR="006943AE" w:rsidRPr="009F452A" w:rsidTr="006943AE">
        <w:trPr>
          <w:cantSplit/>
          <w:trHeight w:val="1134"/>
        </w:trPr>
        <w:tc>
          <w:tcPr>
            <w:tcW w:w="402" w:type="dxa"/>
            <w:tcBorders>
              <w:top w:val="single" w:sz="4" w:space="0" w:color="auto"/>
              <w:left w:val="single" w:sz="4" w:space="0" w:color="auto"/>
              <w:bottom w:val="single" w:sz="4" w:space="0" w:color="auto"/>
              <w:right w:val="single" w:sz="4" w:space="0" w:color="auto"/>
            </w:tcBorders>
            <w:shd w:val="clear" w:color="800000" w:fill="FFFFFF"/>
            <w:noWrap/>
            <w:textDirection w:val="btLr"/>
            <w:vAlign w:val="center"/>
            <w:hideMark/>
          </w:tcPr>
          <w:p w:rsidR="006943AE" w:rsidRPr="009F452A" w:rsidRDefault="006943AE" w:rsidP="00396855">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УП.02.01</w:t>
            </w:r>
          </w:p>
        </w:tc>
        <w:tc>
          <w:tcPr>
            <w:tcW w:w="2311" w:type="dxa"/>
            <w:tcBorders>
              <w:top w:val="single" w:sz="4" w:space="0" w:color="auto"/>
              <w:left w:val="nil"/>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rPr>
                <w:rFonts w:ascii="Times New Roman" w:hAnsi="Times New Roman"/>
                <w:sz w:val="16"/>
                <w:szCs w:val="16"/>
                <w:lang w:eastAsia="ru-RU"/>
              </w:rPr>
            </w:pPr>
            <w:r w:rsidRPr="009F452A">
              <w:rPr>
                <w:rFonts w:ascii="Times New Roman" w:hAnsi="Times New Roman"/>
                <w:sz w:val="16"/>
                <w:szCs w:val="16"/>
                <w:lang w:eastAsia="ru-RU"/>
              </w:rPr>
              <w:t>Учебная практика в пассажирском АТП</w:t>
            </w:r>
          </w:p>
        </w:tc>
        <w:tc>
          <w:tcPr>
            <w:tcW w:w="606" w:type="dxa"/>
            <w:tcBorders>
              <w:top w:val="single" w:sz="4" w:space="0" w:color="auto"/>
              <w:left w:val="single" w:sz="8" w:space="0" w:color="auto"/>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6</w:t>
            </w:r>
          </w:p>
        </w:tc>
        <w:tc>
          <w:tcPr>
            <w:tcW w:w="606" w:type="dxa"/>
            <w:tcBorders>
              <w:top w:val="single" w:sz="4" w:space="0" w:color="auto"/>
              <w:left w:val="single" w:sz="4" w:space="0" w:color="auto"/>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p>
        </w:tc>
        <w:tc>
          <w:tcPr>
            <w:tcW w:w="606" w:type="dxa"/>
            <w:tcBorders>
              <w:top w:val="single" w:sz="4" w:space="0" w:color="auto"/>
              <w:left w:val="single" w:sz="4" w:space="0" w:color="auto"/>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p>
        </w:tc>
        <w:tc>
          <w:tcPr>
            <w:tcW w:w="606" w:type="dxa"/>
            <w:tcBorders>
              <w:top w:val="single" w:sz="4" w:space="0" w:color="auto"/>
              <w:left w:val="single" w:sz="4" w:space="0" w:color="auto"/>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час</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108</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нед</w:t>
            </w:r>
          </w:p>
        </w:tc>
        <w:tc>
          <w:tcPr>
            <w:tcW w:w="606"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3</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1210" w:type="dxa"/>
            <w:gridSpan w:val="2"/>
            <w:tcBorders>
              <w:top w:val="single" w:sz="4" w:space="0" w:color="auto"/>
              <w:left w:val="single" w:sz="8" w:space="0" w:color="auto"/>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час</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1210" w:type="dxa"/>
            <w:gridSpan w:val="2"/>
            <w:tcBorders>
              <w:top w:val="single" w:sz="4" w:space="0" w:color="auto"/>
              <w:left w:val="single" w:sz="8" w:space="0" w:color="auto"/>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час</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108</w:t>
            </w:r>
          </w:p>
        </w:tc>
        <w:tc>
          <w:tcPr>
            <w:tcW w:w="605" w:type="dxa"/>
            <w:tcBorders>
              <w:top w:val="single" w:sz="4" w:space="0" w:color="auto"/>
              <w:left w:val="nil"/>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нед</w:t>
            </w:r>
          </w:p>
        </w:tc>
        <w:tc>
          <w:tcPr>
            <w:tcW w:w="605" w:type="dxa"/>
            <w:tcBorders>
              <w:top w:val="single" w:sz="4" w:space="0" w:color="auto"/>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3</w:t>
            </w:r>
          </w:p>
        </w:tc>
        <w:tc>
          <w:tcPr>
            <w:tcW w:w="971" w:type="dxa"/>
            <w:tcBorders>
              <w:top w:val="single" w:sz="4" w:space="0" w:color="auto"/>
              <w:left w:val="single" w:sz="8" w:space="0" w:color="auto"/>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p>
        </w:tc>
      </w:tr>
      <w:tr w:rsidR="006943AE" w:rsidRPr="009F452A" w:rsidTr="006943AE">
        <w:trPr>
          <w:cantSplit/>
          <w:trHeight w:val="1134"/>
        </w:trPr>
        <w:tc>
          <w:tcPr>
            <w:tcW w:w="402" w:type="dxa"/>
            <w:tcBorders>
              <w:top w:val="nil"/>
              <w:left w:val="single" w:sz="4" w:space="0" w:color="auto"/>
              <w:bottom w:val="single" w:sz="4" w:space="0" w:color="auto"/>
              <w:right w:val="single" w:sz="4" w:space="0" w:color="auto"/>
            </w:tcBorders>
            <w:shd w:val="clear" w:color="800000" w:fill="FFFFFF"/>
            <w:noWrap/>
            <w:textDirection w:val="btLr"/>
            <w:vAlign w:val="center"/>
            <w:hideMark/>
          </w:tcPr>
          <w:p w:rsidR="006943AE" w:rsidRPr="009F452A" w:rsidRDefault="006943AE" w:rsidP="00396855">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ПП.02.01</w:t>
            </w:r>
          </w:p>
        </w:tc>
        <w:tc>
          <w:tcPr>
            <w:tcW w:w="2311" w:type="dxa"/>
            <w:tcBorders>
              <w:top w:val="nil"/>
              <w:left w:val="nil"/>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rPr>
                <w:rFonts w:ascii="Times New Roman" w:hAnsi="Times New Roman"/>
                <w:sz w:val="16"/>
                <w:szCs w:val="16"/>
                <w:lang w:eastAsia="ru-RU"/>
              </w:rPr>
            </w:pPr>
            <w:r w:rsidRPr="009F452A">
              <w:rPr>
                <w:rFonts w:ascii="Times New Roman" w:hAnsi="Times New Roman"/>
                <w:sz w:val="16"/>
                <w:szCs w:val="16"/>
                <w:lang w:eastAsia="ru-RU"/>
              </w:rPr>
              <w:t>Производственная практика</w:t>
            </w:r>
          </w:p>
        </w:tc>
        <w:tc>
          <w:tcPr>
            <w:tcW w:w="606" w:type="dxa"/>
            <w:tcBorders>
              <w:top w:val="nil"/>
              <w:left w:val="single" w:sz="8" w:space="0" w:color="auto"/>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6" w:type="dxa"/>
            <w:tcBorders>
              <w:top w:val="nil"/>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6</w:t>
            </w:r>
          </w:p>
        </w:tc>
        <w:tc>
          <w:tcPr>
            <w:tcW w:w="606" w:type="dxa"/>
            <w:tcBorders>
              <w:top w:val="single" w:sz="4" w:space="0" w:color="auto"/>
              <w:left w:val="single" w:sz="4" w:space="0" w:color="auto"/>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p>
        </w:tc>
        <w:tc>
          <w:tcPr>
            <w:tcW w:w="606" w:type="dxa"/>
            <w:tcBorders>
              <w:top w:val="single" w:sz="4" w:space="0" w:color="auto"/>
              <w:left w:val="single" w:sz="4" w:space="0" w:color="auto"/>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p>
        </w:tc>
        <w:tc>
          <w:tcPr>
            <w:tcW w:w="606" w:type="dxa"/>
            <w:tcBorders>
              <w:top w:val="nil"/>
              <w:left w:val="single" w:sz="4" w:space="0" w:color="auto"/>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час</w:t>
            </w:r>
          </w:p>
        </w:tc>
        <w:tc>
          <w:tcPr>
            <w:tcW w:w="606" w:type="dxa"/>
            <w:tcBorders>
              <w:top w:val="nil"/>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108</w:t>
            </w:r>
          </w:p>
        </w:tc>
        <w:tc>
          <w:tcPr>
            <w:tcW w:w="606" w:type="dxa"/>
            <w:tcBorders>
              <w:top w:val="nil"/>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нед</w:t>
            </w:r>
          </w:p>
        </w:tc>
        <w:tc>
          <w:tcPr>
            <w:tcW w:w="606" w:type="dxa"/>
            <w:tcBorders>
              <w:top w:val="nil"/>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3</w:t>
            </w:r>
          </w:p>
        </w:tc>
        <w:tc>
          <w:tcPr>
            <w:tcW w:w="605" w:type="dxa"/>
            <w:tcBorders>
              <w:top w:val="nil"/>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1210" w:type="dxa"/>
            <w:gridSpan w:val="2"/>
            <w:tcBorders>
              <w:top w:val="single" w:sz="4" w:space="0" w:color="auto"/>
              <w:left w:val="single" w:sz="8" w:space="0" w:color="auto"/>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час</w:t>
            </w:r>
          </w:p>
        </w:tc>
        <w:tc>
          <w:tcPr>
            <w:tcW w:w="605" w:type="dxa"/>
            <w:tcBorders>
              <w:top w:val="nil"/>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nil"/>
              <w:left w:val="nil"/>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p>
        </w:tc>
        <w:tc>
          <w:tcPr>
            <w:tcW w:w="605" w:type="dxa"/>
            <w:tcBorders>
              <w:top w:val="nil"/>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1210" w:type="dxa"/>
            <w:gridSpan w:val="2"/>
            <w:tcBorders>
              <w:top w:val="single" w:sz="4" w:space="0" w:color="auto"/>
              <w:left w:val="single" w:sz="8" w:space="0" w:color="auto"/>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час</w:t>
            </w:r>
          </w:p>
        </w:tc>
        <w:tc>
          <w:tcPr>
            <w:tcW w:w="605" w:type="dxa"/>
            <w:tcBorders>
              <w:top w:val="nil"/>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108</w:t>
            </w:r>
          </w:p>
        </w:tc>
        <w:tc>
          <w:tcPr>
            <w:tcW w:w="605" w:type="dxa"/>
            <w:tcBorders>
              <w:top w:val="nil"/>
              <w:left w:val="nil"/>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нед</w:t>
            </w:r>
          </w:p>
        </w:tc>
        <w:tc>
          <w:tcPr>
            <w:tcW w:w="605" w:type="dxa"/>
            <w:tcBorders>
              <w:top w:val="nil"/>
              <w:left w:val="nil"/>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b/>
                <w:sz w:val="16"/>
                <w:szCs w:val="16"/>
                <w:lang w:eastAsia="ru-RU"/>
              </w:rPr>
            </w:pPr>
            <w:r w:rsidRPr="009F452A">
              <w:rPr>
                <w:rFonts w:ascii="Times New Roman" w:hAnsi="Times New Roman"/>
                <w:b/>
                <w:sz w:val="16"/>
                <w:szCs w:val="16"/>
                <w:lang w:eastAsia="ru-RU"/>
              </w:rPr>
              <w:t>3</w:t>
            </w:r>
          </w:p>
        </w:tc>
        <w:tc>
          <w:tcPr>
            <w:tcW w:w="971" w:type="dxa"/>
            <w:tcBorders>
              <w:top w:val="single" w:sz="4" w:space="0" w:color="auto"/>
              <w:left w:val="single" w:sz="8" w:space="0" w:color="auto"/>
              <w:bottom w:val="single" w:sz="4" w:space="0" w:color="auto"/>
              <w:right w:val="single" w:sz="4" w:space="0" w:color="auto"/>
            </w:tcBorders>
            <w:shd w:val="clear" w:color="800000" w:fill="FFFFFF"/>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p>
        </w:tc>
      </w:tr>
      <w:tr w:rsidR="006943AE" w:rsidRPr="009F452A" w:rsidTr="006943AE">
        <w:trPr>
          <w:cantSplit/>
          <w:trHeight w:val="1134"/>
        </w:trPr>
        <w:tc>
          <w:tcPr>
            <w:tcW w:w="402" w:type="dxa"/>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6943AE" w:rsidRPr="009F452A" w:rsidRDefault="006943AE" w:rsidP="00396855">
            <w:pPr>
              <w:spacing w:after="0" w:line="240" w:lineRule="auto"/>
              <w:ind w:left="113" w:right="113"/>
              <w:jc w:val="center"/>
              <w:rPr>
                <w:rFonts w:ascii="Times New Roman" w:hAnsi="Times New Roman"/>
                <w:sz w:val="16"/>
                <w:szCs w:val="16"/>
                <w:lang w:eastAsia="ru-RU"/>
              </w:rPr>
            </w:pPr>
            <w:r w:rsidRPr="009F452A">
              <w:rPr>
                <w:rFonts w:ascii="Times New Roman" w:hAnsi="Times New Roman"/>
                <w:sz w:val="16"/>
                <w:szCs w:val="16"/>
                <w:lang w:eastAsia="ru-RU"/>
              </w:rPr>
              <w:t>ПМ.02.ЭК</w:t>
            </w:r>
          </w:p>
        </w:tc>
        <w:tc>
          <w:tcPr>
            <w:tcW w:w="2311" w:type="dxa"/>
            <w:tcBorders>
              <w:top w:val="single" w:sz="4" w:space="0" w:color="auto"/>
              <w:left w:val="nil"/>
              <w:bottom w:val="single" w:sz="4" w:space="0" w:color="auto"/>
              <w:right w:val="single" w:sz="8" w:space="0" w:color="auto"/>
            </w:tcBorders>
            <w:shd w:val="clear" w:color="800000" w:fill="FFFFFF"/>
            <w:noWrap/>
            <w:vAlign w:val="center"/>
            <w:hideMark/>
          </w:tcPr>
          <w:p w:rsidR="006943AE" w:rsidRPr="009F452A" w:rsidRDefault="006943AE" w:rsidP="008D6EDD">
            <w:pPr>
              <w:spacing w:after="0" w:line="240" w:lineRule="auto"/>
              <w:rPr>
                <w:rFonts w:ascii="Times New Roman" w:hAnsi="Times New Roman"/>
                <w:sz w:val="16"/>
                <w:szCs w:val="16"/>
                <w:lang w:eastAsia="ru-RU"/>
              </w:rPr>
            </w:pPr>
            <w:r w:rsidRPr="009F452A">
              <w:rPr>
                <w:rFonts w:ascii="Times New Roman" w:hAnsi="Times New Roman"/>
                <w:sz w:val="16"/>
                <w:szCs w:val="16"/>
                <w:lang w:eastAsia="ru-RU"/>
              </w:rPr>
              <w:t>Экзамен квалификационный</w:t>
            </w:r>
          </w:p>
        </w:tc>
        <w:tc>
          <w:tcPr>
            <w:tcW w:w="606" w:type="dxa"/>
            <w:tcBorders>
              <w:top w:val="single" w:sz="4" w:space="0" w:color="auto"/>
              <w:left w:val="single" w:sz="4" w:space="0" w:color="auto"/>
              <w:bottom w:val="single" w:sz="4" w:space="0" w:color="auto"/>
              <w:right w:val="single" w:sz="4" w:space="0" w:color="auto"/>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6</w:t>
            </w:r>
          </w:p>
        </w:tc>
        <w:tc>
          <w:tcPr>
            <w:tcW w:w="606"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6"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6"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6"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6"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6"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6"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605"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c>
          <w:tcPr>
            <w:tcW w:w="971" w:type="dxa"/>
            <w:tcBorders>
              <w:top w:val="single" w:sz="4" w:space="0" w:color="auto"/>
              <w:left w:val="nil"/>
              <w:bottom w:val="single" w:sz="4" w:space="0" w:color="auto"/>
              <w:right w:val="nil"/>
            </w:tcBorders>
            <w:shd w:val="clear" w:color="800000" w:fill="FFFFFF"/>
            <w:noWrap/>
            <w:vAlign w:val="center"/>
            <w:hideMark/>
          </w:tcPr>
          <w:p w:rsidR="006943AE" w:rsidRPr="009F452A" w:rsidRDefault="006943AE" w:rsidP="008D6EDD">
            <w:pPr>
              <w:spacing w:after="0" w:line="240" w:lineRule="auto"/>
              <w:jc w:val="center"/>
              <w:rPr>
                <w:rFonts w:ascii="Times New Roman" w:hAnsi="Times New Roman"/>
                <w:sz w:val="16"/>
                <w:szCs w:val="16"/>
                <w:lang w:eastAsia="ru-RU"/>
              </w:rPr>
            </w:pPr>
            <w:r w:rsidRPr="009F452A">
              <w:rPr>
                <w:rFonts w:ascii="Times New Roman" w:hAnsi="Times New Roman"/>
                <w:sz w:val="16"/>
                <w:szCs w:val="16"/>
                <w:lang w:eastAsia="ru-RU"/>
              </w:rPr>
              <w:t> </w:t>
            </w:r>
          </w:p>
        </w:tc>
      </w:tr>
    </w:tbl>
    <w:p w:rsidR="00797CF9" w:rsidRPr="00797CF9" w:rsidRDefault="00A629C4" w:rsidP="00797CF9">
      <w:pPr>
        <w:spacing w:after="0" w:line="240" w:lineRule="auto"/>
        <w:ind w:firstLine="720"/>
        <w:rPr>
          <w:rFonts w:ascii="Times New Roman" w:hAnsi="Times New Roman"/>
          <w:b/>
          <w:sz w:val="26"/>
          <w:szCs w:val="26"/>
        </w:rPr>
      </w:pPr>
      <w:r>
        <w:rPr>
          <w:rFonts w:ascii="Times New Roman" w:hAnsi="Times New Roman"/>
          <w:b/>
        </w:rPr>
        <w:br w:type="page"/>
      </w:r>
      <w:r w:rsidR="00797CF9" w:rsidRPr="00797CF9">
        <w:rPr>
          <w:rFonts w:ascii="Times New Roman" w:hAnsi="Times New Roman"/>
          <w:b/>
          <w:sz w:val="26"/>
          <w:szCs w:val="26"/>
        </w:rPr>
        <w:lastRenderedPageBreak/>
        <w:t>3.3. Содержание обучения по профессиональному модулю</w:t>
      </w:r>
    </w:p>
    <w:p w:rsidR="00797CF9" w:rsidRPr="00797CF9" w:rsidRDefault="00797CF9" w:rsidP="00797CF9">
      <w:pPr>
        <w:spacing w:after="0" w:line="240" w:lineRule="auto"/>
        <w:ind w:firstLine="720"/>
        <w:rPr>
          <w:rFonts w:ascii="Times New Roman" w:hAnsi="Times New Roman"/>
          <w:b/>
          <w:sz w:val="26"/>
          <w:szCs w:val="26"/>
        </w:rPr>
      </w:pPr>
    </w:p>
    <w:tbl>
      <w:tblPr>
        <w:tblW w:w="15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3"/>
        <w:gridCol w:w="763"/>
        <w:gridCol w:w="6860"/>
        <w:gridCol w:w="924"/>
        <w:gridCol w:w="924"/>
        <w:gridCol w:w="1056"/>
        <w:gridCol w:w="1890"/>
      </w:tblGrid>
      <w:tr w:rsidR="00797CF9" w:rsidRPr="00797CF9" w:rsidTr="004A138B">
        <w:trPr>
          <w:trHeight w:val="712"/>
        </w:trPr>
        <w:tc>
          <w:tcPr>
            <w:tcW w:w="3323" w:type="dxa"/>
            <w:vMerge w:val="restart"/>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bCs/>
                <w:sz w:val="24"/>
                <w:szCs w:val="24"/>
              </w:rPr>
              <w:t>Наименование разделов профессионального модуля (ПМ), междисциплинарных курсов (МДК) и тем</w:t>
            </w:r>
          </w:p>
        </w:tc>
        <w:tc>
          <w:tcPr>
            <w:tcW w:w="7623"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bCs/>
                <w:sz w:val="24"/>
                <w:szCs w:val="24"/>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1848" w:type="dxa"/>
            <w:gridSpan w:val="2"/>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jc w:val="center"/>
              <w:rPr>
                <w:rFonts w:ascii="Times New Roman" w:eastAsia="Calibri" w:hAnsi="Times New Roman"/>
                <w:bCs/>
                <w:sz w:val="24"/>
                <w:szCs w:val="24"/>
              </w:rPr>
            </w:pPr>
            <w:r w:rsidRPr="00797CF9">
              <w:rPr>
                <w:rFonts w:ascii="Times New Roman" w:eastAsia="Calibri" w:hAnsi="Times New Roman"/>
                <w:bCs/>
                <w:sz w:val="24"/>
                <w:szCs w:val="24"/>
              </w:rPr>
              <w:t>Объем часов при форме обучения</w:t>
            </w:r>
          </w:p>
        </w:tc>
        <w:tc>
          <w:tcPr>
            <w:tcW w:w="1056" w:type="dxa"/>
            <w:vMerge w:val="restart"/>
            <w:tcBorders>
              <w:top w:val="single" w:sz="4" w:space="0" w:color="000000"/>
              <w:left w:val="single" w:sz="4" w:space="0" w:color="000000"/>
              <w:right w:val="single" w:sz="4" w:space="0" w:color="000000"/>
            </w:tcBorders>
            <w:vAlign w:val="center"/>
            <w:hideMark/>
          </w:tcPr>
          <w:p w:rsidR="00797CF9" w:rsidRPr="00797CF9" w:rsidRDefault="00797CF9" w:rsidP="00797CF9">
            <w:pPr>
              <w:spacing w:after="0"/>
              <w:jc w:val="center"/>
              <w:rPr>
                <w:rFonts w:ascii="Times New Roman" w:eastAsia="Calibri" w:hAnsi="Times New Roman"/>
                <w:bCs/>
                <w:sz w:val="24"/>
                <w:szCs w:val="24"/>
              </w:rPr>
            </w:pPr>
            <w:r w:rsidRPr="00797CF9">
              <w:rPr>
                <w:rFonts w:ascii="Times New Roman" w:eastAsia="Calibri" w:hAnsi="Times New Roman"/>
                <w:bCs/>
                <w:sz w:val="24"/>
                <w:szCs w:val="24"/>
              </w:rPr>
              <w:t>Уровень освоения</w:t>
            </w:r>
          </w:p>
        </w:tc>
        <w:tc>
          <w:tcPr>
            <w:tcW w:w="1890" w:type="dxa"/>
            <w:vMerge w:val="restart"/>
            <w:tcBorders>
              <w:top w:val="single" w:sz="4" w:space="0" w:color="000000"/>
              <w:left w:val="single" w:sz="4" w:space="0" w:color="000000"/>
              <w:right w:val="single" w:sz="4" w:space="0" w:color="000000"/>
            </w:tcBorders>
          </w:tcPr>
          <w:p w:rsidR="00797CF9" w:rsidRPr="00797CF9" w:rsidRDefault="00797CF9" w:rsidP="00797CF9">
            <w:pPr>
              <w:spacing w:after="0"/>
              <w:jc w:val="center"/>
              <w:rPr>
                <w:rFonts w:ascii="Times New Roman" w:eastAsia="Calibri" w:hAnsi="Times New Roman"/>
                <w:bCs/>
                <w:color w:val="FF0000"/>
                <w:sz w:val="24"/>
                <w:szCs w:val="24"/>
              </w:rPr>
            </w:pPr>
            <w:r w:rsidRPr="00797CF9">
              <w:rPr>
                <w:rFonts w:ascii="Times New Roman" w:eastAsia="Calibri" w:hAnsi="Times New Roman"/>
                <w:bCs/>
                <w:color w:val="FF0000"/>
                <w:sz w:val="24"/>
                <w:szCs w:val="24"/>
              </w:rPr>
              <w:t xml:space="preserve">Примечание </w:t>
            </w:r>
            <w:r w:rsidRPr="00797CF9">
              <w:rPr>
                <w:rFonts w:ascii="Times New Roman" w:eastAsia="Calibri" w:hAnsi="Times New Roman"/>
                <w:bCs/>
                <w:color w:val="FF0000"/>
                <w:sz w:val="24"/>
                <w:szCs w:val="24"/>
              </w:rPr>
              <w:br/>
              <w:t xml:space="preserve">(для обучающихся </w:t>
            </w:r>
            <w:r w:rsidRPr="00797CF9">
              <w:rPr>
                <w:rFonts w:ascii="Times New Roman" w:eastAsia="Calibri" w:hAnsi="Times New Roman"/>
                <w:bCs/>
                <w:color w:val="FF0000"/>
                <w:sz w:val="24"/>
                <w:szCs w:val="24"/>
              </w:rPr>
              <w:br/>
              <w:t>с ОВЗ и инвалидов)</w:t>
            </w:r>
          </w:p>
        </w:tc>
      </w:tr>
      <w:tr w:rsidR="00797CF9" w:rsidRPr="00797CF9" w:rsidTr="004A138B">
        <w:trPr>
          <w:trHeight w:val="435"/>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p>
        </w:tc>
        <w:tc>
          <w:tcPr>
            <w:tcW w:w="7623" w:type="dxa"/>
            <w:gridSpan w:val="2"/>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jc w:val="center"/>
              <w:rPr>
                <w:rFonts w:ascii="Times New Roman" w:eastAsia="Calibri" w:hAnsi="Times New Roman"/>
                <w:bCs/>
                <w:sz w:val="24"/>
                <w:szCs w:val="24"/>
              </w:rPr>
            </w:pPr>
            <w:r w:rsidRPr="00797CF9">
              <w:rPr>
                <w:rFonts w:ascii="Times New Roman" w:eastAsia="Calibri" w:hAnsi="Times New Roman"/>
                <w:bCs/>
                <w:sz w:val="24"/>
                <w:szCs w:val="24"/>
              </w:rPr>
              <w:t>очная</w:t>
            </w:r>
          </w:p>
        </w:tc>
        <w:tc>
          <w:tcPr>
            <w:tcW w:w="924" w:type="dxa"/>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jc w:val="center"/>
              <w:rPr>
                <w:rFonts w:ascii="Times New Roman" w:eastAsia="Calibri" w:hAnsi="Times New Roman"/>
                <w:bCs/>
                <w:sz w:val="24"/>
                <w:szCs w:val="24"/>
              </w:rPr>
            </w:pPr>
            <w:r w:rsidRPr="00797CF9">
              <w:rPr>
                <w:rFonts w:ascii="Times New Roman" w:eastAsia="Calibri" w:hAnsi="Times New Roman"/>
                <w:bCs/>
                <w:sz w:val="24"/>
                <w:szCs w:val="24"/>
              </w:rPr>
              <w:t>заочная</w:t>
            </w:r>
          </w:p>
        </w:tc>
        <w:tc>
          <w:tcPr>
            <w:tcW w:w="1056" w:type="dxa"/>
            <w:vMerge/>
            <w:tcBorders>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1890" w:type="dxa"/>
            <w:vMerge/>
            <w:tcBorders>
              <w:left w:val="single" w:sz="4" w:space="0" w:color="000000"/>
              <w:bottom w:val="single" w:sz="4" w:space="0" w:color="000000"/>
              <w:right w:val="single" w:sz="4" w:space="0" w:color="000000"/>
            </w:tcBorders>
          </w:tcPr>
          <w:p w:rsidR="00797CF9" w:rsidRPr="00797CF9" w:rsidRDefault="00797CF9" w:rsidP="00797CF9">
            <w:pPr>
              <w:spacing w:after="0" w:line="240" w:lineRule="auto"/>
              <w:jc w:val="center"/>
              <w:rPr>
                <w:rFonts w:ascii="Times New Roman" w:eastAsia="Calibri" w:hAnsi="Times New Roman"/>
                <w:bCs/>
                <w:color w:val="FF0000"/>
                <w:sz w:val="24"/>
                <w:szCs w:val="24"/>
              </w:rPr>
            </w:pPr>
          </w:p>
        </w:tc>
      </w:tr>
      <w:tr w:rsidR="00797CF9" w:rsidRPr="00797CF9" w:rsidTr="004A138B">
        <w:trPr>
          <w:trHeight w:val="665"/>
        </w:trPr>
        <w:tc>
          <w:tcPr>
            <w:tcW w:w="332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rPr>
                <w:rFonts w:ascii="Times New Roman" w:eastAsia="Calibri" w:hAnsi="Times New Roman"/>
                <w:bCs/>
                <w:sz w:val="24"/>
                <w:szCs w:val="24"/>
              </w:rPr>
            </w:pPr>
            <w:r w:rsidRPr="00797CF9">
              <w:rPr>
                <w:rFonts w:ascii="Times New Roman" w:eastAsia="Calibri" w:hAnsi="Times New Roman"/>
                <w:b/>
                <w:bCs/>
                <w:sz w:val="24"/>
                <w:szCs w:val="24"/>
              </w:rPr>
              <w:t>МДК 02.01 Организация пассажирских перевозок и обслуживание пассажиров на АТ.</w:t>
            </w: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i/>
                <w:sz w:val="24"/>
                <w:szCs w:val="24"/>
              </w:rPr>
            </w:pPr>
            <w:r w:rsidRPr="00797CF9">
              <w:rPr>
                <w:rFonts w:ascii="Times New Roman" w:hAnsi="Times New Roman"/>
                <w:bCs/>
                <w:i/>
                <w:sz w:val="24"/>
                <w:szCs w:val="24"/>
              </w:rPr>
              <w:t>Макс. –</w:t>
            </w:r>
          </w:p>
          <w:p w:rsidR="00797CF9" w:rsidRPr="00797CF9" w:rsidRDefault="00797CF9" w:rsidP="00797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i/>
                <w:sz w:val="24"/>
                <w:szCs w:val="24"/>
              </w:rPr>
            </w:pPr>
            <w:r w:rsidRPr="00797CF9">
              <w:rPr>
                <w:rFonts w:ascii="Times New Roman" w:hAnsi="Times New Roman"/>
                <w:bCs/>
                <w:i/>
                <w:sz w:val="24"/>
                <w:szCs w:val="24"/>
              </w:rPr>
              <w:t>Самост. –</w:t>
            </w:r>
          </w:p>
          <w:p w:rsidR="00797CF9" w:rsidRPr="00797CF9" w:rsidRDefault="00797CF9" w:rsidP="00797CF9">
            <w:pPr>
              <w:autoSpaceDE w:val="0"/>
              <w:autoSpaceDN w:val="0"/>
              <w:adjustRightInd w:val="0"/>
              <w:spacing w:after="0" w:line="240" w:lineRule="auto"/>
              <w:ind w:left="2"/>
              <w:jc w:val="right"/>
              <w:rPr>
                <w:rFonts w:ascii="Times New Roman" w:hAnsi="Times New Roman"/>
                <w:bCs/>
                <w:sz w:val="24"/>
                <w:szCs w:val="24"/>
                <w:lang w:eastAsia="ru-RU"/>
              </w:rPr>
            </w:pPr>
            <w:r w:rsidRPr="00797CF9">
              <w:rPr>
                <w:rFonts w:ascii="Times New Roman" w:hAnsi="Times New Roman"/>
                <w:bCs/>
                <w:i/>
                <w:sz w:val="24"/>
                <w:szCs w:val="24"/>
                <w:lang w:eastAsia="ru-RU"/>
              </w:rPr>
              <w:t>Обязат</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jc w:val="center"/>
              <w:rPr>
                <w:rFonts w:ascii="Times New Roman" w:hAnsi="Times New Roman"/>
                <w:i/>
                <w:sz w:val="24"/>
                <w:szCs w:val="24"/>
              </w:rPr>
            </w:pPr>
            <w:r w:rsidRPr="00797CF9">
              <w:rPr>
                <w:rFonts w:ascii="Times New Roman" w:hAnsi="Times New Roman"/>
                <w:i/>
                <w:sz w:val="24"/>
                <w:szCs w:val="24"/>
              </w:rPr>
              <w:t>264</w:t>
            </w:r>
          </w:p>
          <w:p w:rsidR="00797CF9" w:rsidRPr="00797CF9" w:rsidRDefault="00797CF9" w:rsidP="00797CF9">
            <w:pPr>
              <w:spacing w:after="0" w:line="240" w:lineRule="auto"/>
              <w:jc w:val="center"/>
              <w:rPr>
                <w:rFonts w:ascii="Times New Roman" w:hAnsi="Times New Roman"/>
                <w:i/>
                <w:sz w:val="24"/>
                <w:szCs w:val="24"/>
              </w:rPr>
            </w:pPr>
            <w:r w:rsidRPr="00797CF9">
              <w:rPr>
                <w:rFonts w:ascii="Times New Roman" w:hAnsi="Times New Roman"/>
                <w:i/>
                <w:sz w:val="24"/>
                <w:szCs w:val="24"/>
              </w:rPr>
              <w:t>88</w:t>
            </w:r>
          </w:p>
          <w:p w:rsidR="00797CF9" w:rsidRPr="00797CF9" w:rsidRDefault="00797CF9" w:rsidP="00797CF9">
            <w:pPr>
              <w:spacing w:after="0" w:line="240" w:lineRule="auto"/>
              <w:jc w:val="center"/>
              <w:rPr>
                <w:rFonts w:ascii="Times New Roman" w:hAnsi="Times New Roman"/>
                <w:sz w:val="24"/>
                <w:szCs w:val="24"/>
              </w:rPr>
            </w:pPr>
            <w:r w:rsidRPr="00797CF9">
              <w:rPr>
                <w:rFonts w:ascii="Times New Roman" w:hAnsi="Times New Roman"/>
                <w:i/>
                <w:sz w:val="24"/>
                <w:szCs w:val="24"/>
              </w:rPr>
              <w:t>176</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51"/>
        </w:trPr>
        <w:tc>
          <w:tcPr>
            <w:tcW w:w="10946" w:type="dxa"/>
            <w:gridSpan w:val="3"/>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rPr>
                <w:rFonts w:ascii="Times New Roman" w:hAnsi="Times New Roman"/>
                <w:sz w:val="24"/>
                <w:szCs w:val="24"/>
              </w:rPr>
            </w:pPr>
            <w:r w:rsidRPr="00797CF9">
              <w:rPr>
                <w:rFonts w:ascii="Times New Roman" w:eastAsia="Calibri" w:hAnsi="Times New Roman"/>
                <w:b/>
                <w:bCs/>
                <w:sz w:val="24"/>
                <w:szCs w:val="24"/>
              </w:rPr>
              <w:t>Дисциплинарный модуль № 1 Основы пассажирских перевозок - 12  часов</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797CF9" w:rsidRPr="00797CF9" w:rsidRDefault="00797CF9" w:rsidP="00797CF9">
            <w:pPr>
              <w:spacing w:after="0"/>
              <w:ind w:firstLine="567"/>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ind w:firstLine="567"/>
              <w:jc w:val="center"/>
              <w:rPr>
                <w:rFonts w:ascii="Times New Roman" w:hAnsi="Times New Roman"/>
                <w:color w:val="FF0000"/>
                <w:sz w:val="24"/>
                <w:szCs w:val="24"/>
              </w:rPr>
            </w:pPr>
          </w:p>
        </w:tc>
      </w:tr>
      <w:tr w:rsidR="00797CF9" w:rsidRPr="00797CF9" w:rsidTr="004A138B">
        <w:trPr>
          <w:trHeight w:val="415"/>
        </w:trPr>
        <w:tc>
          <w:tcPr>
            <w:tcW w:w="3323" w:type="dxa"/>
            <w:vMerge w:val="restart"/>
            <w:tcBorders>
              <w:top w:val="single" w:sz="4" w:space="0" w:color="000000"/>
              <w:left w:val="single" w:sz="4" w:space="0" w:color="000000"/>
              <w:right w:val="single" w:sz="4" w:space="0" w:color="000000"/>
            </w:tcBorders>
            <w:hideMark/>
          </w:tcPr>
          <w:p w:rsidR="00797CF9" w:rsidRPr="00797CF9" w:rsidRDefault="00797CF9" w:rsidP="00797CF9">
            <w:pPr>
              <w:autoSpaceDE w:val="0"/>
              <w:autoSpaceDN w:val="0"/>
              <w:adjustRightInd w:val="0"/>
              <w:spacing w:after="0" w:line="240" w:lineRule="auto"/>
              <w:rPr>
                <w:rFonts w:ascii="Times New Roman" w:eastAsia="Calibri" w:hAnsi="Times New Roman"/>
                <w:bCs/>
                <w:sz w:val="24"/>
                <w:szCs w:val="24"/>
              </w:rPr>
            </w:pPr>
            <w:r w:rsidRPr="00797CF9">
              <w:rPr>
                <w:rFonts w:ascii="Times New Roman" w:eastAsia="Calibri" w:hAnsi="Times New Roman"/>
                <w:b/>
                <w:sz w:val="24"/>
                <w:szCs w:val="24"/>
                <w:lang w:eastAsia="ru-RU"/>
              </w:rPr>
              <w:t>Тема 1.1.</w:t>
            </w:r>
            <w:r w:rsidRPr="00797CF9">
              <w:rPr>
                <w:rFonts w:ascii="Times New Roman" w:eastAsia="Calibri" w:hAnsi="Times New Roman"/>
                <w:sz w:val="24"/>
                <w:szCs w:val="24"/>
                <w:lang w:eastAsia="ru-RU"/>
              </w:rPr>
              <w:t xml:space="preserve"> Роль и значение пассажирского транспорта в жизни общества</w:t>
            </w: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eastAsia="Calibri" w:hAnsi="Times New Roman"/>
                <w:b/>
                <w:bCs/>
                <w:sz w:val="24"/>
                <w:szCs w:val="24"/>
              </w:rPr>
              <w:t>Содержание</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2</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65"/>
        </w:trPr>
        <w:tc>
          <w:tcPr>
            <w:tcW w:w="3323" w:type="dxa"/>
            <w:vMerge/>
            <w:tcBorders>
              <w:left w:val="single" w:sz="4" w:space="0" w:color="000000"/>
              <w:bottom w:val="single" w:sz="4" w:space="0" w:color="000000"/>
              <w:right w:val="single" w:sz="4" w:space="0" w:color="000000"/>
            </w:tcBorders>
            <w:hideMark/>
          </w:tcPr>
          <w:p w:rsidR="00797CF9" w:rsidRPr="00797CF9" w:rsidRDefault="00797CF9" w:rsidP="00797CF9">
            <w:pPr>
              <w:autoSpaceDE w:val="0"/>
              <w:autoSpaceDN w:val="0"/>
              <w:adjustRightInd w:val="0"/>
              <w:spacing w:after="0" w:line="240" w:lineRule="auto"/>
              <w:rPr>
                <w:rFonts w:ascii="Times New Roman" w:eastAsia="Calibri" w:hAnsi="Times New Roman"/>
                <w:sz w:val="24"/>
                <w:szCs w:val="24"/>
                <w:lang w:eastAsia="ru-RU"/>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rPr>
                <w:rFonts w:ascii="Times New Roman" w:hAnsi="Times New Roman"/>
                <w:bCs/>
              </w:rPr>
            </w:pPr>
            <w:r w:rsidRPr="00797CF9">
              <w:rPr>
                <w:rFonts w:ascii="Times New Roman" w:eastAsia="Calibri" w:hAnsi="Times New Roman"/>
                <w:sz w:val="24"/>
                <w:szCs w:val="24"/>
                <w:lang w:eastAsia="ru-RU"/>
              </w:rPr>
              <w:t xml:space="preserve">Виды пассажирских перевозок. Роль и значение пассажирского автомобильного транспорта в единой транспортной системе страны. Проблемы и перспективы развития пассажирского автомобильного транспорта в условиях рыночной </w:t>
            </w:r>
            <w:r w:rsidRPr="00797CF9">
              <w:rPr>
                <w:rFonts w:ascii="Times New Roman" w:eastAsia="Calibri" w:hAnsi="Times New Roman"/>
              </w:rPr>
              <w:t>экономики.</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hAnsi="Times New Roman"/>
                <w:sz w:val="24"/>
                <w:szCs w:val="24"/>
                <w:lang w:val="en-US"/>
              </w:rPr>
            </w:pPr>
            <w:r w:rsidRPr="00797CF9">
              <w:rPr>
                <w:rFonts w:ascii="Times New Roman" w:hAnsi="Times New Roman"/>
                <w:sz w:val="24"/>
                <w:szCs w:val="24"/>
                <w:lang w:val="en-US"/>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eastAsia="Calibri" w:hAnsi="Times New Roman"/>
                <w:bCs/>
                <w:color w:val="FF0000"/>
                <w:sz w:val="24"/>
                <w:szCs w:val="24"/>
              </w:rPr>
            </w:pPr>
          </w:p>
        </w:tc>
      </w:tr>
      <w:tr w:rsidR="00797CF9" w:rsidRPr="00797CF9" w:rsidTr="004A138B">
        <w:trPr>
          <w:trHeight w:val="419"/>
        </w:trPr>
        <w:tc>
          <w:tcPr>
            <w:tcW w:w="3323" w:type="dxa"/>
            <w:vMerge w:val="restart"/>
            <w:tcBorders>
              <w:top w:val="single" w:sz="4" w:space="0" w:color="000000"/>
              <w:left w:val="single" w:sz="4" w:space="0" w:color="000000"/>
              <w:right w:val="single" w:sz="4" w:space="0" w:color="000000"/>
            </w:tcBorders>
            <w:hideMark/>
          </w:tcPr>
          <w:p w:rsidR="00797CF9" w:rsidRPr="00797CF9" w:rsidRDefault="00797CF9" w:rsidP="00797CF9">
            <w:pPr>
              <w:autoSpaceDE w:val="0"/>
              <w:autoSpaceDN w:val="0"/>
              <w:adjustRightInd w:val="0"/>
              <w:spacing w:after="0" w:line="240" w:lineRule="auto"/>
              <w:rPr>
                <w:rFonts w:ascii="Times New Roman" w:eastAsia="Calibri" w:hAnsi="Times New Roman"/>
                <w:bCs/>
                <w:sz w:val="24"/>
                <w:szCs w:val="24"/>
              </w:rPr>
            </w:pPr>
            <w:r w:rsidRPr="00797CF9">
              <w:rPr>
                <w:rFonts w:ascii="Times New Roman" w:eastAsia="Calibri" w:hAnsi="Times New Roman"/>
                <w:b/>
                <w:sz w:val="24"/>
                <w:szCs w:val="24"/>
                <w:lang w:eastAsia="ru-RU"/>
              </w:rPr>
              <w:t>Тема 1.2.</w:t>
            </w:r>
            <w:r w:rsidRPr="00797CF9">
              <w:rPr>
                <w:rFonts w:ascii="Times New Roman" w:eastAsia="Calibri" w:hAnsi="Times New Roman"/>
                <w:sz w:val="24"/>
                <w:szCs w:val="24"/>
                <w:lang w:eastAsia="ru-RU"/>
              </w:rPr>
              <w:t xml:space="preserve"> Виды пассажирского транспорта и пассажирские сообщения.</w:t>
            </w: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eastAsia="Calibri" w:hAnsi="Times New Roman"/>
                <w:b/>
                <w:bCs/>
                <w:sz w:val="24"/>
                <w:szCs w:val="24"/>
              </w:rPr>
              <w:t>Содержание</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b/>
                <w:sz w:val="24"/>
                <w:szCs w:val="24"/>
              </w:rPr>
              <w:t>2</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65"/>
        </w:trPr>
        <w:tc>
          <w:tcPr>
            <w:tcW w:w="3323" w:type="dxa"/>
            <w:vMerge/>
            <w:tcBorders>
              <w:left w:val="single" w:sz="4" w:space="0" w:color="000000"/>
              <w:bottom w:val="single" w:sz="4" w:space="0" w:color="000000"/>
              <w:right w:val="single" w:sz="4" w:space="0" w:color="000000"/>
            </w:tcBorders>
            <w:hideMark/>
          </w:tcPr>
          <w:p w:rsidR="00797CF9" w:rsidRPr="00797CF9" w:rsidRDefault="00797CF9" w:rsidP="00797CF9">
            <w:pPr>
              <w:autoSpaceDE w:val="0"/>
              <w:autoSpaceDN w:val="0"/>
              <w:adjustRightInd w:val="0"/>
              <w:spacing w:after="0" w:line="240" w:lineRule="auto"/>
              <w:rPr>
                <w:rFonts w:ascii="Times New Roman" w:eastAsia="Calibri" w:hAnsi="Times New Roman"/>
                <w:sz w:val="24"/>
                <w:szCs w:val="24"/>
                <w:lang w:eastAsia="ru-RU"/>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rPr>
                <w:rFonts w:ascii="Times New Roman" w:eastAsia="Calibri" w:hAnsi="Times New Roman"/>
                <w:sz w:val="24"/>
                <w:szCs w:val="24"/>
                <w:lang w:val="en-US" w:eastAsia="ru-RU"/>
              </w:rPr>
            </w:pPr>
            <w:r w:rsidRPr="00797CF9">
              <w:rPr>
                <w:rFonts w:ascii="Times New Roman" w:eastAsia="Calibri" w:hAnsi="Times New Roman"/>
                <w:sz w:val="24"/>
                <w:szCs w:val="24"/>
                <w:lang w:eastAsia="ru-RU"/>
              </w:rPr>
              <w:t>Характеристика видов транспорта. Наземный, водный, воздушный транспорт, использующий для движения искусственно созданную среду – метрополитен, трубопроводный транспорт. Характеристика путей сообщения. Классы дальности сообщений. Режим движения подвижного состава. Характеристика работы пассажирского транспорта РФ.</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hAnsi="Times New Roman"/>
                <w:sz w:val="24"/>
                <w:szCs w:val="24"/>
                <w:lang w:val="en-US"/>
              </w:rPr>
            </w:pPr>
            <w:r w:rsidRPr="00797CF9">
              <w:rPr>
                <w:rFonts w:ascii="Times New Roman" w:hAnsi="Times New Roman"/>
                <w:sz w:val="24"/>
                <w:szCs w:val="24"/>
                <w:lang w:val="en-US"/>
              </w:rPr>
              <w:t>2</w:t>
            </w:r>
            <w:r w:rsidRPr="00797CF9">
              <w:rPr>
                <w:rFonts w:ascii="Times New Roman" w:hAnsi="Times New Roman"/>
                <w:sz w:val="24"/>
                <w:szCs w:val="24"/>
              </w:rPr>
              <w:t>,</w:t>
            </w:r>
            <w:r w:rsidRPr="00797CF9">
              <w:rPr>
                <w:rFonts w:ascii="Times New Roman" w:hAnsi="Times New Roman"/>
                <w:sz w:val="24"/>
                <w:szCs w:val="24"/>
                <w:lang w:val="en-US"/>
              </w:rPr>
              <w:t>3</w:t>
            </w:r>
          </w:p>
        </w:tc>
        <w:tc>
          <w:tcPr>
            <w:tcW w:w="1890" w:type="dxa"/>
            <w:vMerge/>
            <w:tcBorders>
              <w:left w:val="single" w:sz="4" w:space="0" w:color="000000"/>
              <w:bottom w:val="single" w:sz="4" w:space="0" w:color="000000"/>
              <w:right w:val="single" w:sz="4" w:space="0" w:color="000000"/>
            </w:tcBorders>
          </w:tcPr>
          <w:p w:rsidR="00797CF9" w:rsidRPr="00797CF9" w:rsidRDefault="00797CF9" w:rsidP="00797CF9">
            <w:pPr>
              <w:spacing w:after="0"/>
              <w:jc w:val="center"/>
              <w:rPr>
                <w:rFonts w:ascii="Times New Roman" w:hAnsi="Times New Roman"/>
                <w:color w:val="FF0000"/>
                <w:sz w:val="24"/>
                <w:szCs w:val="24"/>
                <w:lang w:val="en-US"/>
              </w:rPr>
            </w:pPr>
          </w:p>
        </w:tc>
      </w:tr>
      <w:tr w:rsidR="00797CF9" w:rsidRPr="00797CF9" w:rsidTr="004A138B">
        <w:trPr>
          <w:trHeight w:val="304"/>
        </w:trPr>
        <w:tc>
          <w:tcPr>
            <w:tcW w:w="3323" w:type="dxa"/>
            <w:vMerge w:val="restart"/>
            <w:tcBorders>
              <w:top w:val="single" w:sz="4" w:space="0" w:color="000000"/>
              <w:left w:val="single" w:sz="4" w:space="0" w:color="000000"/>
              <w:right w:val="single" w:sz="4" w:space="0" w:color="000000"/>
            </w:tcBorders>
            <w:hideMark/>
          </w:tcPr>
          <w:p w:rsidR="00797CF9" w:rsidRPr="00797CF9" w:rsidRDefault="00797CF9" w:rsidP="00797CF9">
            <w:pPr>
              <w:autoSpaceDE w:val="0"/>
              <w:autoSpaceDN w:val="0"/>
              <w:adjustRightInd w:val="0"/>
              <w:spacing w:after="0" w:line="240" w:lineRule="auto"/>
              <w:rPr>
                <w:rFonts w:ascii="Times New Roman" w:eastAsia="Calibri" w:hAnsi="Times New Roman"/>
                <w:bCs/>
                <w:sz w:val="24"/>
                <w:szCs w:val="24"/>
              </w:rPr>
            </w:pPr>
            <w:r w:rsidRPr="00797CF9">
              <w:rPr>
                <w:rFonts w:ascii="Times New Roman" w:eastAsia="Calibri" w:hAnsi="Times New Roman"/>
                <w:b/>
                <w:sz w:val="24"/>
                <w:szCs w:val="24"/>
                <w:lang w:eastAsia="ru-RU"/>
              </w:rPr>
              <w:t>Тема 1.3.</w:t>
            </w:r>
            <w:r w:rsidRPr="00797CF9">
              <w:rPr>
                <w:rFonts w:ascii="Times New Roman" w:eastAsia="Calibri" w:hAnsi="Times New Roman"/>
                <w:sz w:val="24"/>
                <w:szCs w:val="24"/>
                <w:lang w:eastAsia="ru-RU"/>
              </w:rPr>
              <w:t xml:space="preserve"> Доктрина пассажирских перевозок и нормативная основа.</w:t>
            </w: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eastAsia="Calibri" w:hAnsi="Times New Roman"/>
                <w:b/>
                <w:bCs/>
                <w:sz w:val="24"/>
                <w:szCs w:val="24"/>
              </w:rPr>
              <w:t>Содержание</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b/>
                <w:sz w:val="24"/>
                <w:szCs w:val="24"/>
              </w:rPr>
              <w:t>2</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65"/>
        </w:trPr>
        <w:tc>
          <w:tcPr>
            <w:tcW w:w="3323" w:type="dxa"/>
            <w:vMerge/>
            <w:tcBorders>
              <w:left w:val="single" w:sz="4" w:space="0" w:color="000000"/>
              <w:bottom w:val="single" w:sz="4" w:space="0" w:color="000000"/>
              <w:right w:val="single" w:sz="4" w:space="0" w:color="000000"/>
            </w:tcBorders>
            <w:hideMark/>
          </w:tcPr>
          <w:p w:rsidR="00797CF9" w:rsidRPr="00797CF9" w:rsidRDefault="00797CF9" w:rsidP="00797CF9">
            <w:pPr>
              <w:autoSpaceDE w:val="0"/>
              <w:autoSpaceDN w:val="0"/>
              <w:adjustRightInd w:val="0"/>
              <w:spacing w:after="0" w:line="240" w:lineRule="auto"/>
              <w:rPr>
                <w:rFonts w:ascii="Times New Roman" w:eastAsia="Calibri" w:hAnsi="Times New Roman"/>
                <w:sz w:val="24"/>
                <w:szCs w:val="24"/>
                <w:lang w:eastAsia="ru-RU"/>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rPr>
                <w:bCs/>
                <w:lang w:val="en-US"/>
              </w:rPr>
            </w:pPr>
            <w:r w:rsidRPr="00797CF9">
              <w:rPr>
                <w:rFonts w:ascii="Times New Roman" w:eastAsia="Calibri" w:hAnsi="Times New Roman"/>
                <w:sz w:val="24"/>
                <w:szCs w:val="24"/>
                <w:lang w:eastAsia="ru-RU"/>
              </w:rPr>
              <w:t>Транспортная доктрина – система взглядов и положений, устанавливающая основные направления и принципы организации. Цели развития пассажирского автомобильного транспорта. Конституция РФ. Гражданский кодекс РФ. Устав автомобильного транспорта РФ. ФЗ «О безопасности дорожного движения».</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23"/>
        </w:trPr>
        <w:tc>
          <w:tcPr>
            <w:tcW w:w="3323" w:type="dxa"/>
            <w:vMerge w:val="restart"/>
            <w:tcBorders>
              <w:top w:val="single" w:sz="4" w:space="0" w:color="000000"/>
              <w:left w:val="single" w:sz="4" w:space="0" w:color="000000"/>
              <w:right w:val="single" w:sz="4" w:space="0" w:color="000000"/>
            </w:tcBorders>
            <w:hideMark/>
          </w:tcPr>
          <w:p w:rsidR="00797CF9" w:rsidRPr="00797CF9" w:rsidRDefault="00797CF9" w:rsidP="00797CF9">
            <w:pPr>
              <w:autoSpaceDE w:val="0"/>
              <w:autoSpaceDN w:val="0"/>
              <w:adjustRightInd w:val="0"/>
              <w:spacing w:after="0" w:line="240" w:lineRule="auto"/>
              <w:rPr>
                <w:rFonts w:ascii="Times New Roman" w:eastAsia="Calibri" w:hAnsi="Times New Roman"/>
                <w:sz w:val="24"/>
                <w:szCs w:val="24"/>
                <w:lang w:eastAsia="ru-RU"/>
              </w:rPr>
            </w:pPr>
            <w:r w:rsidRPr="00797CF9">
              <w:rPr>
                <w:rFonts w:ascii="Times New Roman" w:eastAsia="Calibri" w:hAnsi="Times New Roman"/>
                <w:b/>
                <w:sz w:val="24"/>
                <w:szCs w:val="24"/>
                <w:lang w:eastAsia="ru-RU"/>
              </w:rPr>
              <w:t>Тема 1.4.</w:t>
            </w:r>
            <w:r w:rsidRPr="00797CF9">
              <w:rPr>
                <w:rFonts w:ascii="Times New Roman" w:eastAsia="Calibri" w:hAnsi="Times New Roman"/>
                <w:sz w:val="24"/>
                <w:szCs w:val="24"/>
                <w:lang w:eastAsia="ru-RU"/>
              </w:rPr>
              <w:t xml:space="preserve"> Условия эксплуатации</w:t>
            </w:r>
          </w:p>
          <w:p w:rsidR="00797CF9" w:rsidRPr="00797CF9" w:rsidRDefault="00797CF9" w:rsidP="00797CF9">
            <w:pPr>
              <w:spacing w:after="0" w:line="240" w:lineRule="auto"/>
              <w:rPr>
                <w:rFonts w:ascii="Times New Roman" w:eastAsia="Calibri" w:hAnsi="Times New Roman"/>
                <w:bCs/>
                <w:sz w:val="24"/>
                <w:szCs w:val="24"/>
              </w:rPr>
            </w:pPr>
            <w:r w:rsidRPr="00797CF9">
              <w:rPr>
                <w:rFonts w:ascii="Times New Roman" w:eastAsia="Calibri" w:hAnsi="Times New Roman"/>
                <w:sz w:val="24"/>
                <w:szCs w:val="24"/>
                <w:lang w:eastAsia="ru-RU"/>
              </w:rPr>
              <w:t>пассажирского транспорта</w:t>
            </w: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eastAsia="Calibri" w:hAnsi="Times New Roman"/>
                <w:b/>
                <w:bCs/>
                <w:sz w:val="24"/>
                <w:szCs w:val="24"/>
              </w:rPr>
              <w:t>Содержание</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b/>
                <w:sz w:val="24"/>
                <w:szCs w:val="24"/>
              </w:rPr>
              <w:t>2</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65"/>
        </w:trPr>
        <w:tc>
          <w:tcPr>
            <w:tcW w:w="3323" w:type="dxa"/>
            <w:vMerge/>
            <w:tcBorders>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rPr>
                <w:rFonts w:ascii="Times New Roman" w:eastAsia="Calibri" w:hAnsi="Times New Roman"/>
                <w:sz w:val="24"/>
                <w:szCs w:val="24"/>
                <w:lang w:eastAsia="ru-RU"/>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rPr>
                <w:rFonts w:ascii="Times New Roman" w:eastAsia="Calibri" w:hAnsi="Times New Roman"/>
                <w:sz w:val="24"/>
                <w:szCs w:val="24"/>
                <w:lang w:eastAsia="ru-RU"/>
              </w:rPr>
            </w:pPr>
            <w:r w:rsidRPr="00797CF9">
              <w:rPr>
                <w:rFonts w:ascii="Times New Roman" w:eastAsia="Calibri" w:hAnsi="Times New Roman"/>
                <w:sz w:val="24"/>
                <w:szCs w:val="24"/>
                <w:lang w:eastAsia="ru-RU"/>
              </w:rPr>
              <w:t>Маркетинговые, транспортные, дорожные факторы о потребностях пассажирских перевозок.</w:t>
            </w:r>
          </w:p>
          <w:p w:rsidR="00797CF9" w:rsidRPr="00797CF9" w:rsidRDefault="00797CF9" w:rsidP="00797CF9">
            <w:pPr>
              <w:autoSpaceDE w:val="0"/>
              <w:autoSpaceDN w:val="0"/>
              <w:adjustRightInd w:val="0"/>
              <w:spacing w:after="0" w:line="240" w:lineRule="auto"/>
              <w:rPr>
                <w:bCs/>
              </w:rPr>
            </w:pP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32"/>
        </w:trPr>
        <w:tc>
          <w:tcPr>
            <w:tcW w:w="3323" w:type="dxa"/>
            <w:vMerge w:val="restart"/>
            <w:tcBorders>
              <w:top w:val="single" w:sz="4" w:space="0" w:color="000000"/>
              <w:left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rPr>
                <w:rFonts w:ascii="Times New Roman" w:eastAsia="Calibri" w:hAnsi="Times New Roman"/>
                <w:sz w:val="24"/>
                <w:szCs w:val="24"/>
                <w:lang w:eastAsia="ru-RU"/>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rPr>
                <w:rFonts w:ascii="Times New Roman" w:eastAsia="Calibri" w:hAnsi="Times New Roman"/>
                <w:sz w:val="24"/>
                <w:szCs w:val="24"/>
                <w:lang w:eastAsia="ru-RU"/>
              </w:rPr>
            </w:pPr>
            <w:r w:rsidRPr="00797CF9">
              <w:rPr>
                <w:rFonts w:ascii="Times New Roman" w:hAnsi="Times New Roman"/>
                <w:b/>
                <w:sz w:val="24"/>
                <w:szCs w:val="24"/>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4</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65"/>
        </w:trPr>
        <w:tc>
          <w:tcPr>
            <w:tcW w:w="3323" w:type="dxa"/>
            <w:vMerge/>
            <w:tcBorders>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rPr>
                <w:rFonts w:ascii="Times New Roman" w:eastAsia="Calibri" w:hAnsi="Times New Roman"/>
                <w:sz w:val="24"/>
                <w:szCs w:val="24"/>
                <w:lang w:eastAsia="ru-RU"/>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eastAsia="Calibri" w:hAnsi="Times New Roman"/>
                <w:sz w:val="24"/>
                <w:szCs w:val="24"/>
                <w:lang w:eastAsia="ru-RU"/>
              </w:rPr>
            </w:pPr>
            <w:r w:rsidRPr="00797CF9">
              <w:rPr>
                <w:rFonts w:ascii="Times New Roman" w:hAnsi="Times New Roman"/>
                <w:sz w:val="24"/>
              </w:rPr>
              <w:t>Работа с конспектом лекций; Ознакомление с нормативными документами.</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54"/>
        </w:trPr>
        <w:tc>
          <w:tcPr>
            <w:tcW w:w="10946" w:type="dxa"/>
            <w:gridSpan w:val="3"/>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hAnsi="Times New Roman"/>
                <w:bCs/>
                <w:sz w:val="24"/>
                <w:szCs w:val="24"/>
                <w:lang w:eastAsia="ru-RU"/>
              </w:rPr>
            </w:pPr>
            <w:r w:rsidRPr="00797CF9">
              <w:rPr>
                <w:rFonts w:ascii="Times New Roman" w:eastAsia="Calibri" w:hAnsi="Times New Roman"/>
                <w:b/>
                <w:bCs/>
                <w:sz w:val="24"/>
                <w:szCs w:val="24"/>
                <w:lang w:eastAsia="ru-RU"/>
              </w:rPr>
              <w:t xml:space="preserve">Дисциплинарный модуль № 2 Управление пассажирскими перевозками - 18  часов </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hAnsi="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Тема 2.1.</w:t>
            </w:r>
            <w:r w:rsidRPr="00797CF9">
              <w:rPr>
                <w:rFonts w:ascii="Times New Roman" w:eastAsia="Calibri" w:hAnsi="Times New Roman"/>
                <w:bCs/>
                <w:sz w:val="24"/>
                <w:szCs w:val="24"/>
                <w:lang w:eastAsia="ru-RU"/>
              </w:rPr>
              <w:t xml:space="preserve"> Основы построения системы управления перевозками  пассажиров.</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Содержание </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11"/>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Основные принципы управления пассажирскими автомобильными перевозками. Основные функции управления. Прямые и косвенные методы управления. Субъекты и объекты управления. ПБОЮЛ. Основные принципы формирования организационной структурой АТО</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FFFFFF"/>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Тема 2.2.</w:t>
            </w:r>
            <w:r w:rsidRPr="00797CF9">
              <w:rPr>
                <w:rFonts w:ascii="Times New Roman" w:eastAsia="Calibri" w:hAnsi="Times New Roman"/>
                <w:bCs/>
                <w:sz w:val="24"/>
                <w:szCs w:val="24"/>
                <w:lang w:eastAsia="ru-RU"/>
              </w:rPr>
              <w:t xml:space="preserve"> Организация </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 xml:space="preserve">административной системы и </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государственное регулирование перевозок пассажиров.</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711"/>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Административная система управления перевозками пассажиров автомобильным транспортом и ее характеристика. Структура управления автотранспортной организацией – перевозчика. Функциональные подразделения службы эксплуатации. Основные функции диспетчерских подразделений в зависимости от специализации АТО. Структура организацией междугородных пассажирских сообщений.</w:t>
            </w:r>
            <w:r w:rsidRPr="00797CF9">
              <w:rPr>
                <w:rFonts w:ascii="Times New Roman" w:eastAsia="Calibri" w:hAnsi="Times New Roman"/>
                <w:b/>
                <w:bCs/>
                <w:sz w:val="24"/>
                <w:szCs w:val="24"/>
                <w:lang w:eastAsia="ru-RU"/>
              </w:rPr>
              <w:t xml:space="preserve">  </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Тема 2.3.</w:t>
            </w:r>
            <w:r w:rsidRPr="00797CF9">
              <w:rPr>
                <w:rFonts w:ascii="Times New Roman" w:eastAsia="Calibri" w:hAnsi="Times New Roman"/>
                <w:bCs/>
                <w:sz w:val="24"/>
                <w:szCs w:val="24"/>
                <w:lang w:eastAsia="ru-RU"/>
              </w:rPr>
              <w:t xml:space="preserve"> Управление автотранспортной организацией.</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93"/>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Административная система управления перевозками пассажиров автомобильным транспортом и ее характеристика. Структура управления автотранспортной организацией – перевозчика</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Тема 2.4.</w:t>
            </w:r>
            <w:r w:rsidRPr="00797CF9">
              <w:rPr>
                <w:rFonts w:ascii="Times New Roman" w:eastAsia="Calibri" w:hAnsi="Times New Roman"/>
                <w:bCs/>
                <w:sz w:val="24"/>
                <w:szCs w:val="24"/>
                <w:lang w:eastAsia="ru-RU"/>
              </w:rPr>
              <w:t xml:space="preserve"> Требования к специалистам автотранспортной организации.</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line="240" w:lineRule="auto"/>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17"/>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Функциональные подразделения службы эксплуатации. Основные функции диспетчерских подразделений в зависимости от специализации АТО. Структура организацией междугородных пассажирских сообщений.</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Тема 2.5.</w:t>
            </w:r>
            <w:r w:rsidRPr="00797CF9">
              <w:rPr>
                <w:rFonts w:ascii="Times New Roman" w:eastAsia="Calibri" w:hAnsi="Times New Roman"/>
                <w:bCs/>
                <w:sz w:val="24"/>
                <w:szCs w:val="24"/>
                <w:lang w:eastAsia="ru-RU"/>
              </w:rPr>
              <w:t xml:space="preserve"> Централизация и </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 xml:space="preserve">координирование управлением </w:t>
            </w:r>
          </w:p>
          <w:p w:rsidR="00797CF9" w:rsidRPr="00797CF9" w:rsidRDefault="00797CF9" w:rsidP="00797CF9">
            <w:pPr>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движением.</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524"/>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Основные понятия – централизации, координации. Централизация управления движением на городских, пригородных и междугородных автобусных перевозках и таксомоторных перевозках.</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54"/>
        </w:trPr>
        <w:tc>
          <w:tcPr>
            <w:tcW w:w="3323" w:type="dxa"/>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 xml:space="preserve">Практическое занятие № 1. </w:t>
            </w:r>
            <w:r w:rsidRPr="00797CF9">
              <w:rPr>
                <w:rFonts w:ascii="Times New Roman" w:hAnsi="Times New Roman"/>
                <w:sz w:val="24"/>
                <w:szCs w:val="24"/>
                <w:lang w:eastAsia="ru-RU"/>
              </w:rPr>
              <w:t>Работа с нормативными документами</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Самостоятельная работа:</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r w:rsidRPr="00797CF9">
              <w:rPr>
                <w:rFonts w:ascii="Times New Roman" w:hAnsi="Times New Roman"/>
                <w:b/>
                <w:sz w:val="24"/>
                <w:szCs w:val="24"/>
                <w:lang w:eastAsia="ru-RU"/>
              </w:rPr>
              <w:t>6</w:t>
            </w: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auto"/>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524"/>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Ознакомление с нормативными документами.</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auto"/>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54"/>
        </w:trPr>
        <w:tc>
          <w:tcPr>
            <w:tcW w:w="10946" w:type="dxa"/>
            <w:gridSpan w:val="3"/>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Дисциплинарный модуль № 3 Потребность в пассажирских перевозках - 12</w:t>
            </w:r>
            <w:r w:rsidRPr="00797CF9">
              <w:rPr>
                <w:rFonts w:ascii="Times New Roman" w:eastAsia="Calibri" w:hAnsi="Times New Roman"/>
                <w:b/>
                <w:bCs/>
                <w:color w:val="FF0000"/>
                <w:sz w:val="24"/>
                <w:szCs w:val="24"/>
                <w:lang w:eastAsia="ru-RU"/>
              </w:rPr>
              <w:t xml:space="preserve"> </w:t>
            </w:r>
            <w:r w:rsidRPr="00797CF9">
              <w:rPr>
                <w:rFonts w:ascii="Times New Roman" w:eastAsia="Calibri" w:hAnsi="Times New Roman"/>
                <w:b/>
                <w:bCs/>
                <w:sz w:val="24"/>
                <w:szCs w:val="24"/>
                <w:lang w:eastAsia="ru-RU"/>
              </w:rPr>
              <w:t xml:space="preserve"> часов</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Тема 3.1.</w:t>
            </w:r>
            <w:r w:rsidRPr="00797CF9">
              <w:rPr>
                <w:rFonts w:ascii="Times New Roman" w:eastAsia="Calibri" w:hAnsi="Times New Roman"/>
                <w:bCs/>
                <w:sz w:val="24"/>
                <w:szCs w:val="24"/>
                <w:lang w:eastAsia="ru-RU"/>
              </w:rPr>
              <w:t xml:space="preserve"> Потребность в передвижениях. Транспортная подвижность и методы её изучения.</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73"/>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Подвижность населения. Факторы на нее влияющие. Общие понятия о пассажиропотоках, методы изучения и обследования пассажиропотоков. Организация обследования пассажиропотоков и обработка материалов обследования пассажиропотоков.</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Тема 3.2.</w:t>
            </w:r>
            <w:r w:rsidRPr="00797CF9">
              <w:rPr>
                <w:rFonts w:ascii="Times New Roman" w:eastAsia="Calibri" w:hAnsi="Times New Roman"/>
                <w:bCs/>
                <w:sz w:val="24"/>
                <w:szCs w:val="24"/>
                <w:lang w:eastAsia="ru-RU"/>
              </w:rPr>
              <w:t xml:space="preserve"> Пассажиропотоки на маршрутах.</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93"/>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Определение объёма перевозок. Пассажирооборота, коэффициента сменности, коэффициента неравномерности, коэффициента пересадочности. Графическое изображение изменений пассажиропотока по часам суток, участкам маршрута, направлениям движения, дням недели. Выбор рациональной вместимости автобусов. Расчёт необходимого количества автобусов, интервала и частоты движения.</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Тема 3.3.</w:t>
            </w:r>
            <w:r w:rsidRPr="00797CF9">
              <w:rPr>
                <w:rFonts w:ascii="Times New Roman" w:eastAsia="Calibri" w:hAnsi="Times New Roman"/>
                <w:bCs/>
                <w:sz w:val="24"/>
                <w:szCs w:val="24"/>
                <w:lang w:eastAsia="ru-RU"/>
              </w:rPr>
              <w:t xml:space="preserve"> Спрос на таксомоторные и заказные перевозки.</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542"/>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Формы спроса. Изучение спроса. Характеристики спроса.  Потребность в заказных автобусных перевозках и легковых автомобилях.</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54"/>
        </w:trPr>
        <w:tc>
          <w:tcPr>
            <w:tcW w:w="3323" w:type="dxa"/>
            <w:tcBorders>
              <w:top w:val="single" w:sz="4" w:space="0" w:color="000000"/>
              <w:left w:val="single" w:sz="4" w:space="0" w:color="000000"/>
              <w:bottom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 xml:space="preserve">Практическое занятие № 2. </w:t>
            </w:r>
            <w:r w:rsidRPr="00797CF9">
              <w:rPr>
                <w:rFonts w:ascii="Times New Roman" w:hAnsi="Times New Roman"/>
                <w:sz w:val="24"/>
                <w:szCs w:val="24"/>
                <w:lang w:eastAsia="ru-RU"/>
              </w:rPr>
              <w:t>Обработка материалов обследования, построение эпюр.</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54"/>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r w:rsidRPr="00797CF9">
              <w:rPr>
                <w:rFonts w:ascii="Times New Roman" w:hAnsi="Times New Roman"/>
                <w:b/>
                <w:sz w:val="24"/>
                <w:szCs w:val="24"/>
                <w:lang w:eastAsia="ru-RU"/>
              </w:rPr>
              <w:t>4</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Ознакомление с нормативными документами.</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54"/>
        </w:trPr>
        <w:tc>
          <w:tcPr>
            <w:tcW w:w="10946" w:type="dxa"/>
            <w:gridSpan w:val="3"/>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lastRenderedPageBreak/>
              <w:t>Дисциплинарный модуль № 4 Подвижной состав и линейные сооружения - 30</w:t>
            </w:r>
            <w:r w:rsidRPr="00797CF9">
              <w:rPr>
                <w:rFonts w:ascii="Times New Roman" w:eastAsia="Calibri" w:hAnsi="Times New Roman"/>
                <w:b/>
                <w:bCs/>
                <w:color w:val="FF0000"/>
                <w:sz w:val="24"/>
                <w:szCs w:val="24"/>
                <w:lang w:eastAsia="ru-RU"/>
              </w:rPr>
              <w:t xml:space="preserve"> </w:t>
            </w:r>
            <w:r w:rsidRPr="00797CF9">
              <w:rPr>
                <w:rFonts w:ascii="Times New Roman" w:eastAsia="Calibri" w:hAnsi="Times New Roman"/>
                <w:b/>
                <w:bCs/>
                <w:sz w:val="24"/>
                <w:szCs w:val="24"/>
                <w:lang w:eastAsia="ru-RU"/>
              </w:rPr>
              <w:t xml:space="preserve"> часов</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4.1. </w:t>
            </w:r>
            <w:r w:rsidRPr="00797CF9">
              <w:rPr>
                <w:rFonts w:ascii="Times New Roman" w:eastAsia="Calibri" w:hAnsi="Times New Roman"/>
                <w:bCs/>
                <w:sz w:val="24"/>
                <w:szCs w:val="24"/>
                <w:lang w:eastAsia="ru-RU"/>
              </w:rPr>
              <w:t>Классификация подвижного</w:t>
            </w:r>
            <w:r w:rsidRPr="00797CF9">
              <w:rPr>
                <w:rFonts w:ascii="Times New Roman" w:eastAsia="Calibri" w:hAnsi="Times New Roman"/>
                <w:b/>
                <w:bCs/>
                <w:sz w:val="24"/>
                <w:szCs w:val="24"/>
                <w:lang w:eastAsia="ru-RU"/>
              </w:rPr>
              <w:t xml:space="preserve"> с</w:t>
            </w:r>
            <w:r w:rsidRPr="00797CF9">
              <w:rPr>
                <w:rFonts w:ascii="Times New Roman" w:eastAsia="Calibri" w:hAnsi="Times New Roman"/>
                <w:bCs/>
                <w:sz w:val="24"/>
                <w:szCs w:val="24"/>
                <w:lang w:eastAsia="ru-RU"/>
              </w:rPr>
              <w:t>остава.</w:t>
            </w:r>
          </w:p>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73"/>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 xml:space="preserve">Характеристика подвижного состава автомобильного транспорта и городского наземного электрического транспорта (ГНЭТ). Классификация пассажирского автобусного транспорта по пассажировместимости. Классификационные признаки автобусов. Категории пассажирского автомобильного транспорта согласно ГОСТ25487-91. </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4.2. </w:t>
            </w:r>
            <w:r w:rsidRPr="00797CF9">
              <w:rPr>
                <w:rFonts w:ascii="Times New Roman" w:eastAsia="Calibri" w:hAnsi="Times New Roman"/>
                <w:bCs/>
                <w:sz w:val="24"/>
                <w:szCs w:val="24"/>
                <w:lang w:eastAsia="ru-RU"/>
              </w:rPr>
              <w:t>Эксплуатационные качества подвижного состава.</w:t>
            </w:r>
          </w:p>
        </w:tc>
        <w:tc>
          <w:tcPr>
            <w:tcW w:w="7623" w:type="dxa"/>
            <w:gridSpan w:val="2"/>
            <w:tcBorders>
              <w:top w:val="single" w:sz="4" w:space="0" w:color="000000"/>
              <w:left w:val="single" w:sz="4" w:space="0" w:color="auto"/>
              <w:bottom w:val="single" w:sz="2"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18"/>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2"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Структура эксплуатационных качеств подвижного состава. Основные эксплуатационные характеристики пассажирского автомобиля.</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Тема 4.3.</w:t>
            </w:r>
            <w:r w:rsidRPr="00797CF9">
              <w:rPr>
                <w:rFonts w:ascii="Times New Roman" w:eastAsia="Calibri" w:hAnsi="Times New Roman"/>
                <w:bCs/>
                <w:sz w:val="24"/>
                <w:szCs w:val="24"/>
                <w:lang w:eastAsia="ru-RU"/>
              </w:rPr>
              <w:t xml:space="preserve">Технико-эксплуатационные и </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 xml:space="preserve">результирующие показатели </w:t>
            </w:r>
          </w:p>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использования подвижного состава.</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r w:rsidRPr="00797CF9">
              <w:rPr>
                <w:rFonts w:ascii="Times New Roman" w:hAnsi="Times New Roman"/>
                <w:b/>
                <w:sz w:val="24"/>
                <w:szCs w:val="24"/>
                <w:lang w:eastAsia="ru-RU"/>
              </w:rPr>
              <w:t>4</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842"/>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numPr>
                <w:ilvl w:val="0"/>
                <w:numId w:val="20"/>
              </w:numPr>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1.</w:t>
            </w:r>
            <w:r w:rsidRPr="00797CF9">
              <w:rPr>
                <w:rFonts w:ascii="Times New Roman" w:eastAsia="Calibri" w:hAnsi="Times New Roman"/>
                <w:bCs/>
                <w:sz w:val="24"/>
                <w:szCs w:val="24"/>
                <w:lang w:eastAsia="ru-RU"/>
              </w:rPr>
              <w:t>Основные формулы расчёта ТЭП использования подвижного состава пассажирского автомобильного транспорта: число календарных дней пребывания каждого автомобиля в хозяйстве; число дней работы автомобиля; число дней автомобиля в техническом обслуживании и ремонте; число дней простоя автомобиля в хозяйстве; списочное число автомобилей; коэффициент выпуска на линию; коэффициент технической готовности; время нахождения в наряде;</w:t>
            </w:r>
            <w:r w:rsidRPr="00797CF9">
              <w:rPr>
                <w:rFonts w:ascii="Times New Roman" w:hAnsi="Times New Roman"/>
                <w:sz w:val="24"/>
                <w:szCs w:val="24"/>
                <w:lang w:eastAsia="ru-RU"/>
              </w:rPr>
              <w:t xml:space="preserve"> </w:t>
            </w:r>
            <w:r w:rsidRPr="00797CF9">
              <w:rPr>
                <w:rFonts w:ascii="Times New Roman" w:eastAsia="Calibri" w:hAnsi="Times New Roman"/>
                <w:bCs/>
                <w:sz w:val="24"/>
                <w:szCs w:val="24"/>
                <w:lang w:eastAsia="ru-RU"/>
              </w:rPr>
              <w:t xml:space="preserve">коэффициент времени в наряде; число автомобиле-часов в работе; пробег автомобиля среднесуточный; число автомобиле-часов в эксплуатации. </w:t>
            </w:r>
          </w:p>
          <w:p w:rsidR="00797CF9" w:rsidRPr="00797CF9" w:rsidRDefault="00797CF9" w:rsidP="00797CF9">
            <w:pPr>
              <w:widowControl w:val="0"/>
              <w:numPr>
                <w:ilvl w:val="0"/>
                <w:numId w:val="20"/>
              </w:numPr>
              <w:autoSpaceDE w:val="0"/>
              <w:autoSpaceDN w:val="0"/>
              <w:adjustRightInd w:val="0"/>
              <w:spacing w:after="0" w:line="240" w:lineRule="auto"/>
              <w:ind w:left="2"/>
              <w:rPr>
                <w:rFonts w:ascii="Times New Roman" w:eastAsia="Calibri" w:hAnsi="Times New Roman"/>
                <w:bCs/>
                <w:sz w:val="24"/>
                <w:szCs w:val="24"/>
                <w:lang w:eastAsia="ru-RU"/>
              </w:rPr>
            </w:pP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2.</w:t>
            </w:r>
            <w:r w:rsidRPr="00797CF9">
              <w:rPr>
                <w:rFonts w:ascii="Times New Roman" w:eastAsia="Calibri" w:hAnsi="Times New Roman"/>
                <w:bCs/>
                <w:sz w:val="24"/>
                <w:szCs w:val="24"/>
                <w:lang w:eastAsia="ru-RU"/>
              </w:rPr>
              <w:t xml:space="preserve"> ТЭП маршрутных автобусов: общая вместимость автобусов; пробег автобусов по маршрутам; коэффициент использования пробега; общее число рейсов мо маршрутам; эксплуатационная скорость движения; предоставленная пассажировместимость; статический коэффициент наполняемости; коэффициент регулярности движения.</w:t>
            </w:r>
          </w:p>
        </w:tc>
        <w:tc>
          <w:tcPr>
            <w:tcW w:w="924" w:type="dxa"/>
            <w:tcBorders>
              <w:top w:val="single" w:sz="4" w:space="0" w:color="auto"/>
              <w:left w:val="single" w:sz="4" w:space="0" w:color="000000"/>
              <w:bottom w:val="single" w:sz="4" w:space="0" w:color="000000"/>
              <w:right w:val="single" w:sz="4" w:space="0" w:color="000000"/>
            </w:tcBorders>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4.4. </w:t>
            </w:r>
            <w:r w:rsidRPr="00797CF9">
              <w:rPr>
                <w:rFonts w:ascii="Times New Roman" w:eastAsia="Calibri" w:hAnsi="Times New Roman"/>
                <w:bCs/>
                <w:sz w:val="24"/>
                <w:szCs w:val="24"/>
                <w:lang w:eastAsia="ru-RU"/>
              </w:rPr>
              <w:t>Линейные сооружения.</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11"/>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Линейные сооружения пассажирского транспорта; автовокзалы, автостанции, павильоны. Планировка территории и помещений автовокзалов, автостанций.</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4.5. </w:t>
            </w:r>
            <w:r w:rsidRPr="00797CF9">
              <w:rPr>
                <w:rFonts w:ascii="Times New Roman" w:eastAsia="Calibri" w:hAnsi="Times New Roman"/>
                <w:bCs/>
                <w:sz w:val="24"/>
                <w:szCs w:val="24"/>
                <w:lang w:eastAsia="ru-RU"/>
              </w:rPr>
              <w:t xml:space="preserve">Оборудование и экипировка подвижного состава и линейных сооружений, </w:t>
            </w:r>
            <w:r w:rsidRPr="00797CF9">
              <w:rPr>
                <w:rFonts w:ascii="Times New Roman" w:eastAsia="Calibri" w:hAnsi="Times New Roman"/>
                <w:bCs/>
                <w:sz w:val="24"/>
                <w:szCs w:val="24"/>
                <w:lang w:eastAsia="ru-RU"/>
              </w:rPr>
              <w:lastRenderedPageBreak/>
              <w:t>реклама.</w:t>
            </w:r>
          </w:p>
        </w:tc>
        <w:tc>
          <w:tcPr>
            <w:tcW w:w="7623" w:type="dxa"/>
            <w:gridSpan w:val="2"/>
            <w:tcBorders>
              <w:top w:val="single" w:sz="4" w:space="0" w:color="000000"/>
              <w:left w:val="single" w:sz="4" w:space="0" w:color="auto"/>
              <w:bottom w:val="single" w:sz="2"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lastRenderedPageBreak/>
              <w:t>Содержание</w:t>
            </w:r>
          </w:p>
        </w:tc>
        <w:tc>
          <w:tcPr>
            <w:tcW w:w="924" w:type="dxa"/>
            <w:tcBorders>
              <w:top w:val="single" w:sz="4" w:space="0" w:color="000000"/>
              <w:left w:val="single" w:sz="4" w:space="0" w:color="000000"/>
              <w:bottom w:val="single" w:sz="2"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2"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2"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 xml:space="preserve">С элементами дистанционного </w:t>
            </w:r>
            <w:r w:rsidRPr="00797CF9">
              <w:rPr>
                <w:rFonts w:ascii="Times New Roman" w:eastAsia="Calibri" w:hAnsi="Times New Roman"/>
                <w:bCs/>
                <w:color w:val="FF0000"/>
                <w:sz w:val="24"/>
                <w:szCs w:val="24"/>
              </w:rPr>
              <w:lastRenderedPageBreak/>
              <w:t>обучения</w:t>
            </w:r>
          </w:p>
        </w:tc>
      </w:tr>
      <w:tr w:rsidR="00797CF9" w:rsidRPr="00797CF9" w:rsidTr="004A138B">
        <w:trPr>
          <w:trHeight w:val="393"/>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2"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 xml:space="preserve">Комплект обязательного оборудования, обеспечивающий безопасность </w:t>
            </w:r>
            <w:r w:rsidRPr="00797CF9">
              <w:rPr>
                <w:rFonts w:ascii="Times New Roman" w:eastAsia="Calibri" w:hAnsi="Times New Roman"/>
                <w:bCs/>
                <w:sz w:val="24"/>
                <w:szCs w:val="24"/>
                <w:lang w:eastAsia="ru-RU"/>
              </w:rPr>
              <w:lastRenderedPageBreak/>
              <w:t>дорожного движения. Тахограф и его применения на  автобусах. Экипировка автобусов. Экипировка автомобиля-такси. Экипировка автовокзала. Информационное обеспечение пассажирских помещений автовокзала и пассажирских автостанций.</w:t>
            </w:r>
          </w:p>
        </w:tc>
        <w:tc>
          <w:tcPr>
            <w:tcW w:w="924" w:type="dxa"/>
            <w:tcBorders>
              <w:top w:val="single" w:sz="2"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567"/>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b/>
                <w:sz w:val="24"/>
                <w:szCs w:val="24"/>
                <w:lang w:eastAsia="ru-RU"/>
              </w:rPr>
              <w:t>Практическое занятие № 3.</w:t>
            </w:r>
            <w:r w:rsidRPr="00797CF9">
              <w:rPr>
                <w:rFonts w:ascii="Times New Roman" w:hAnsi="Times New Roman"/>
                <w:sz w:val="24"/>
                <w:szCs w:val="24"/>
                <w:lang w:eastAsia="ru-RU"/>
              </w:rPr>
              <w:t>Определение коэффициентов технической готовности и выпуска автобусов на линию.</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tcBorders>
              <w:left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b/>
                <w:sz w:val="24"/>
                <w:szCs w:val="24"/>
                <w:lang w:eastAsia="ru-RU"/>
              </w:rPr>
              <w:t>Практическое занятие № 4.</w:t>
            </w:r>
            <w:r w:rsidRPr="00797CF9">
              <w:rPr>
                <w:rFonts w:ascii="Times New Roman" w:hAnsi="Times New Roman"/>
                <w:sz w:val="24"/>
                <w:szCs w:val="24"/>
                <w:lang w:eastAsia="ru-RU"/>
              </w:rPr>
              <w:t>Определение пробегов, расчёт скоростей движения.</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567"/>
        </w:trPr>
        <w:tc>
          <w:tcPr>
            <w:tcW w:w="3323" w:type="dxa"/>
            <w:vMerge/>
            <w:tcBorders>
              <w:left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b/>
                <w:sz w:val="24"/>
                <w:szCs w:val="24"/>
                <w:lang w:eastAsia="ru-RU"/>
              </w:rPr>
              <w:t>Практическое занятие № 5.</w:t>
            </w:r>
            <w:r w:rsidRPr="00797CF9">
              <w:rPr>
                <w:rFonts w:ascii="Times New Roman" w:hAnsi="Times New Roman"/>
                <w:sz w:val="24"/>
                <w:szCs w:val="24"/>
                <w:lang w:eastAsia="ru-RU"/>
              </w:rPr>
              <w:t>Определение вместимости и производительности автобусов.</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567"/>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hAnsi="Times New Roman"/>
                <w:b/>
                <w:sz w:val="24"/>
                <w:szCs w:val="24"/>
                <w:lang w:eastAsia="ru-RU"/>
              </w:rPr>
            </w:pPr>
            <w:r w:rsidRPr="00797CF9">
              <w:rPr>
                <w:rFonts w:ascii="Times New Roman" w:hAnsi="Times New Roman"/>
                <w:b/>
                <w:sz w:val="24"/>
                <w:szCs w:val="24"/>
                <w:lang w:eastAsia="ru-RU"/>
              </w:rPr>
              <w:t>Практическое занятие № 6. Р</w:t>
            </w:r>
            <w:r w:rsidRPr="00797CF9">
              <w:rPr>
                <w:rFonts w:ascii="Times New Roman" w:hAnsi="Times New Roman"/>
                <w:sz w:val="24"/>
                <w:szCs w:val="24"/>
                <w:lang w:eastAsia="ru-RU"/>
              </w:rPr>
              <w:t>асчет технико-эксплуатационных показателей работы автобусов на маршруте.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r w:rsidRPr="00797CF9">
              <w:rPr>
                <w:rFonts w:ascii="Times New Roman" w:hAnsi="Times New Roman"/>
                <w:b/>
                <w:sz w:val="24"/>
                <w:szCs w:val="24"/>
                <w:lang w:eastAsia="ru-RU"/>
              </w:rPr>
              <w:t>10</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Ознакомление с нормативными документами.</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54"/>
        </w:trPr>
        <w:tc>
          <w:tcPr>
            <w:tcW w:w="10946" w:type="dxa"/>
            <w:gridSpan w:val="3"/>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Дисциплинарный модуль № 5 Организация маршрутной системы.- 18 часов </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 xml:space="preserve">Тема 5.1. </w:t>
            </w:r>
            <w:r w:rsidRPr="00797CF9">
              <w:rPr>
                <w:rFonts w:ascii="Times New Roman" w:eastAsia="Calibri" w:hAnsi="Times New Roman"/>
                <w:bCs/>
                <w:sz w:val="24"/>
                <w:szCs w:val="24"/>
                <w:lang w:eastAsia="ru-RU"/>
              </w:rPr>
              <w:t xml:space="preserve">Основы маршрутной </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технологии.</w:t>
            </w:r>
            <w:r w:rsidRPr="00797CF9">
              <w:rPr>
                <w:rFonts w:ascii="Times New Roman" w:eastAsia="Calibri" w:hAnsi="Times New Roman"/>
                <w:b/>
                <w:bCs/>
                <w:sz w:val="24"/>
                <w:szCs w:val="24"/>
                <w:lang w:eastAsia="ru-RU"/>
              </w:rPr>
              <w:t xml:space="preserve"> </w:t>
            </w:r>
          </w:p>
        </w:tc>
        <w:tc>
          <w:tcPr>
            <w:tcW w:w="7623" w:type="dxa"/>
            <w:gridSpan w:val="2"/>
            <w:tcBorders>
              <w:top w:val="single" w:sz="4" w:space="0" w:color="000000"/>
              <w:left w:val="single" w:sz="4" w:space="0" w:color="auto"/>
              <w:bottom w:val="single" w:sz="2"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2"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2"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2"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15"/>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2"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Транспортная сеть и маршрутная система, их показатели. Автобусные маршруты, их характеристика и классификация. Порядок организации автобусных маршрутов. Требования техники безопасности при перевозке пассажиров.</w:t>
            </w:r>
          </w:p>
        </w:tc>
        <w:tc>
          <w:tcPr>
            <w:tcW w:w="924" w:type="dxa"/>
            <w:tcBorders>
              <w:top w:val="single" w:sz="2"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5.2. </w:t>
            </w:r>
            <w:r w:rsidRPr="00797CF9">
              <w:rPr>
                <w:rFonts w:ascii="Times New Roman" w:eastAsia="Calibri" w:hAnsi="Times New Roman"/>
                <w:bCs/>
                <w:sz w:val="24"/>
                <w:szCs w:val="24"/>
                <w:lang w:eastAsia="ru-RU"/>
              </w:rPr>
              <w:t>Технико-эксплуатационные показатели маршрутов.</w:t>
            </w:r>
          </w:p>
        </w:tc>
        <w:tc>
          <w:tcPr>
            <w:tcW w:w="7623" w:type="dxa"/>
            <w:gridSpan w:val="2"/>
            <w:tcBorders>
              <w:top w:val="single" w:sz="4" w:space="0" w:color="000000"/>
              <w:left w:val="single" w:sz="4" w:space="0" w:color="auto"/>
              <w:bottom w:val="single" w:sz="2"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2"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2"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2"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35"/>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2"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 xml:space="preserve">ТЭП и их значение для планирования и организации работы автобусов. Понятие о рейсе и оборотном рейсе, расчёт времени рейса и оборота. Продолжительность пребывания автобуса в наряде, на маршруте. Пробег автобуса и степень его использования. Скорости движения автобусов: среднетехническая, эксплуатационная и скорость сообщения. Вместимость автобуса и её использование. Коэффициент технической готовности, коэффициент использования парка. Производительность автобусов, факторы на неё влияющие. Объём автобусных перевозок. Средняя дальность поездки пассажира. Пассажирооборот. Доходы </w:t>
            </w:r>
            <w:r w:rsidRPr="00797CF9">
              <w:rPr>
                <w:rFonts w:ascii="Times New Roman" w:eastAsia="Calibri" w:hAnsi="Times New Roman"/>
                <w:bCs/>
                <w:sz w:val="24"/>
                <w:szCs w:val="24"/>
                <w:lang w:eastAsia="ru-RU"/>
              </w:rPr>
              <w:lastRenderedPageBreak/>
              <w:t>автобусных перевозок.</w:t>
            </w:r>
          </w:p>
        </w:tc>
        <w:tc>
          <w:tcPr>
            <w:tcW w:w="924" w:type="dxa"/>
            <w:tcBorders>
              <w:top w:val="single" w:sz="2"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lastRenderedPageBreak/>
              <w:t>Тема 5.3.</w:t>
            </w:r>
            <w:r w:rsidRPr="00797CF9">
              <w:rPr>
                <w:rFonts w:ascii="Times New Roman" w:hAnsi="Times New Roman"/>
                <w:sz w:val="24"/>
                <w:szCs w:val="24"/>
                <w:lang w:eastAsia="ru-RU"/>
              </w:rPr>
              <w:t xml:space="preserve"> </w:t>
            </w:r>
            <w:r w:rsidRPr="00797CF9">
              <w:rPr>
                <w:rFonts w:ascii="Times New Roman" w:eastAsia="Calibri" w:hAnsi="Times New Roman"/>
                <w:bCs/>
                <w:sz w:val="24"/>
                <w:szCs w:val="24"/>
                <w:lang w:eastAsia="ru-RU"/>
              </w:rPr>
              <w:t>Организация, изменение и закрытие маршрутов.</w:t>
            </w:r>
          </w:p>
        </w:tc>
        <w:tc>
          <w:tcPr>
            <w:tcW w:w="7623" w:type="dxa"/>
            <w:gridSpan w:val="2"/>
            <w:tcBorders>
              <w:top w:val="single" w:sz="4" w:space="0" w:color="000000"/>
              <w:left w:val="single" w:sz="4" w:space="0" w:color="auto"/>
              <w:bottom w:val="single" w:sz="2"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2"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2"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2"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35"/>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2"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Аттестация маршрута. Порядок оформления паспорта маршрута. Аттестация маршрута. Продление действующего маршрута. Изменение трассы маршрута в его средней части.</w:t>
            </w:r>
          </w:p>
        </w:tc>
        <w:tc>
          <w:tcPr>
            <w:tcW w:w="924" w:type="dxa"/>
            <w:tcBorders>
              <w:top w:val="single" w:sz="2"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lang w:val="en-US"/>
              </w:rPr>
            </w:pPr>
            <w:r w:rsidRPr="00797CF9">
              <w:rPr>
                <w:rFonts w:ascii="Times New Roman" w:hAnsi="Times New Roman"/>
                <w:sz w:val="24"/>
                <w:szCs w:val="24"/>
                <w:lang w:val="en-US"/>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lang w:val="en-US"/>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Тема 5.4.</w:t>
            </w:r>
            <w:r w:rsidRPr="00797CF9">
              <w:rPr>
                <w:rFonts w:ascii="Times New Roman" w:hAnsi="Times New Roman"/>
                <w:sz w:val="24"/>
                <w:szCs w:val="24"/>
                <w:lang w:eastAsia="ru-RU"/>
              </w:rPr>
              <w:t xml:space="preserve"> </w:t>
            </w:r>
            <w:r w:rsidRPr="00797CF9">
              <w:rPr>
                <w:rFonts w:ascii="Times New Roman" w:eastAsia="Calibri" w:hAnsi="Times New Roman"/>
                <w:bCs/>
                <w:sz w:val="24"/>
                <w:szCs w:val="24"/>
                <w:lang w:eastAsia="ru-RU"/>
              </w:rPr>
              <w:t>Остановочные, контрольные и технические пункты маршрутов</w:t>
            </w:r>
          </w:p>
        </w:tc>
        <w:tc>
          <w:tcPr>
            <w:tcW w:w="7623" w:type="dxa"/>
            <w:gridSpan w:val="2"/>
            <w:tcBorders>
              <w:top w:val="single" w:sz="4" w:space="0" w:color="000000"/>
              <w:left w:val="single" w:sz="4" w:space="0" w:color="auto"/>
              <w:bottom w:val="single" w:sz="2"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2"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2"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2"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63"/>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2"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Остановочные пункты на внутригородских и пригородных маршрутах. Контрольные пункты маршрута. Экипировка остановочных пунктов. Нормативы установки остановочных павильонов в черте города и пригороде.</w:t>
            </w:r>
          </w:p>
        </w:tc>
        <w:tc>
          <w:tcPr>
            <w:tcW w:w="924" w:type="dxa"/>
            <w:tcBorders>
              <w:top w:val="single" w:sz="2"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lang w:val="en-US"/>
              </w:rPr>
            </w:pPr>
            <w:r w:rsidRPr="00797CF9">
              <w:rPr>
                <w:rFonts w:ascii="Times New Roman" w:hAnsi="Times New Roman"/>
                <w:sz w:val="24"/>
                <w:szCs w:val="24"/>
                <w:lang w:val="en-US"/>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lang w:val="en-US"/>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Тема 5.5.</w:t>
            </w:r>
            <w:r w:rsidRPr="00797CF9">
              <w:rPr>
                <w:rFonts w:ascii="Times New Roman" w:hAnsi="Times New Roman"/>
                <w:sz w:val="24"/>
                <w:szCs w:val="24"/>
                <w:lang w:eastAsia="ru-RU"/>
              </w:rPr>
              <w:t xml:space="preserve"> </w:t>
            </w:r>
            <w:r w:rsidRPr="00797CF9">
              <w:rPr>
                <w:rFonts w:ascii="Times New Roman" w:eastAsia="Calibri" w:hAnsi="Times New Roman"/>
                <w:bCs/>
                <w:sz w:val="24"/>
                <w:szCs w:val="24"/>
                <w:lang w:eastAsia="ru-RU"/>
              </w:rPr>
              <w:t>Оптимизация маршрутной системы.</w:t>
            </w:r>
          </w:p>
        </w:tc>
        <w:tc>
          <w:tcPr>
            <w:tcW w:w="7623" w:type="dxa"/>
            <w:gridSpan w:val="2"/>
            <w:tcBorders>
              <w:top w:val="single" w:sz="4" w:space="0" w:color="000000"/>
              <w:left w:val="single" w:sz="4" w:space="0" w:color="auto"/>
              <w:bottom w:val="single" w:sz="2"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2"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2"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2"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line="240" w:lineRule="auto"/>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15"/>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2"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Затраты времени пассажиров на поездку. Сокращение количества пересадок. Оптимальные и рациональные маршрутные системы. Оптимизация маршрутной системы с использованием компьютера.</w:t>
            </w:r>
          </w:p>
        </w:tc>
        <w:tc>
          <w:tcPr>
            <w:tcW w:w="924" w:type="dxa"/>
            <w:tcBorders>
              <w:top w:val="single" w:sz="2"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2"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lang w:val="en-US"/>
              </w:rPr>
            </w:pPr>
            <w:r w:rsidRPr="00797CF9">
              <w:rPr>
                <w:rFonts w:ascii="Times New Roman" w:hAnsi="Times New Roman"/>
                <w:sz w:val="24"/>
                <w:szCs w:val="24"/>
                <w:lang w:val="en-US"/>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lang w:val="en-US"/>
              </w:rPr>
            </w:pPr>
          </w:p>
        </w:tc>
      </w:tr>
      <w:tr w:rsidR="00797CF9" w:rsidRPr="00797CF9" w:rsidTr="004A138B">
        <w:trPr>
          <w:trHeight w:val="397"/>
        </w:trPr>
        <w:tc>
          <w:tcPr>
            <w:tcW w:w="3323" w:type="dxa"/>
            <w:tcBorders>
              <w:top w:val="single" w:sz="4" w:space="0" w:color="000000"/>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Практическая  работа № 7 </w:t>
            </w:r>
            <w:r w:rsidRPr="00797CF9">
              <w:rPr>
                <w:rFonts w:ascii="Times New Roman" w:eastAsia="Calibri" w:hAnsi="Times New Roman"/>
                <w:bCs/>
                <w:sz w:val="24"/>
                <w:szCs w:val="24"/>
                <w:lang w:eastAsia="ru-RU"/>
              </w:rPr>
              <w:t>Расчёт технико-эксплуатационных показателей маршрутов.</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rPr>
                <w:rFonts w:ascii="Times New Roman" w:hAnsi="Times New Roman"/>
                <w:sz w:val="24"/>
                <w:szCs w:val="24"/>
              </w:rPr>
            </w:pP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r w:rsidRPr="00797CF9">
              <w:rPr>
                <w:rFonts w:ascii="Times New Roman" w:hAnsi="Times New Roman"/>
                <w:b/>
                <w:sz w:val="24"/>
                <w:szCs w:val="24"/>
                <w:lang w:eastAsia="ru-RU"/>
              </w:rPr>
              <w:t>6</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Ознакомление с нормативными документами.</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10946" w:type="dxa"/>
            <w:gridSpan w:val="3"/>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Дисциплинарный модуль № 6 Технология и организация маршрутных перевозок пассажиров в городском сообщении.- </w:t>
            </w:r>
            <w:r w:rsidRPr="00797CF9">
              <w:rPr>
                <w:rFonts w:ascii="Times New Roman" w:eastAsia="Calibri" w:hAnsi="Times New Roman"/>
                <w:b/>
                <w:bCs/>
                <w:color w:val="FF0000"/>
                <w:sz w:val="24"/>
                <w:szCs w:val="24"/>
                <w:lang w:eastAsia="ru-RU"/>
              </w:rPr>
              <w:t xml:space="preserve"> </w:t>
            </w:r>
            <w:r w:rsidRPr="00797CF9">
              <w:rPr>
                <w:rFonts w:ascii="Times New Roman" w:eastAsia="Calibri" w:hAnsi="Times New Roman"/>
                <w:b/>
                <w:bCs/>
                <w:sz w:val="24"/>
                <w:szCs w:val="24"/>
                <w:lang w:eastAsia="ru-RU"/>
              </w:rPr>
              <w:t>42 часов</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7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6.1. </w:t>
            </w:r>
            <w:r w:rsidRPr="00797CF9">
              <w:rPr>
                <w:rFonts w:ascii="Times New Roman" w:eastAsia="Calibri" w:hAnsi="Times New Roman"/>
                <w:bCs/>
                <w:sz w:val="24"/>
                <w:szCs w:val="24"/>
                <w:lang w:eastAsia="ru-RU"/>
              </w:rPr>
              <w:t>Задачи организации перевозок</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30"/>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Технология перевозок пассажиров. Методы транспортного обслуживания. Разовая технология обслуживания. Маршрутная технология обслуживания. Организация движения автобусов по расписанию. Информационно-</w:t>
            </w:r>
            <w:r w:rsidRPr="00797CF9">
              <w:rPr>
                <w:rFonts w:ascii="Times New Roman" w:hAnsi="Times New Roman"/>
              </w:rPr>
              <w:t>логистическая схема организации перевозок пассажиров автобусами в городском сообщении. Характеристика основных задач организации городских автобусных перевозок. Особенности технологической организации перевозок в городах.</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8"/>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6.2. </w:t>
            </w:r>
            <w:r w:rsidRPr="00797CF9">
              <w:rPr>
                <w:rFonts w:ascii="Times New Roman" w:eastAsia="Calibri" w:hAnsi="Times New Roman"/>
                <w:bCs/>
                <w:sz w:val="24"/>
                <w:szCs w:val="24"/>
                <w:lang w:eastAsia="ru-RU"/>
              </w:rPr>
              <w:t xml:space="preserve">Нормирование </w:t>
            </w:r>
            <w:r w:rsidRPr="00797CF9">
              <w:rPr>
                <w:rFonts w:ascii="Times New Roman" w:eastAsia="Calibri" w:hAnsi="Times New Roman"/>
                <w:bCs/>
                <w:sz w:val="24"/>
                <w:szCs w:val="24"/>
                <w:lang w:eastAsia="ru-RU"/>
              </w:rPr>
              <w:lastRenderedPageBreak/>
              <w:t>скоростей движения на маршрутах</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lastRenderedPageBreak/>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 xml:space="preserve">С элементами </w:t>
            </w:r>
            <w:r w:rsidRPr="00797CF9">
              <w:rPr>
                <w:rFonts w:ascii="Times New Roman" w:eastAsia="Calibri" w:hAnsi="Times New Roman"/>
                <w:bCs/>
                <w:color w:val="FF0000"/>
                <w:sz w:val="24"/>
                <w:szCs w:val="24"/>
              </w:rPr>
              <w:lastRenderedPageBreak/>
              <w:t>дистанционного обучения</w:t>
            </w:r>
          </w:p>
        </w:tc>
      </w:tr>
      <w:tr w:rsidR="00797CF9" w:rsidRPr="00797CF9" w:rsidTr="004A138B">
        <w:trPr>
          <w:trHeight w:val="465"/>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74" w:lineRule="exact"/>
              <w:rPr>
                <w:rFonts w:ascii="Times New Roman" w:eastAsia="Calibri" w:hAnsi="Times New Roman"/>
                <w:b/>
                <w:bCs/>
                <w:sz w:val="24"/>
                <w:szCs w:val="24"/>
                <w:lang w:eastAsia="ru-RU"/>
              </w:rPr>
            </w:pPr>
            <w:r w:rsidRPr="00797CF9">
              <w:rPr>
                <w:rFonts w:ascii="Times New Roman" w:hAnsi="Times New Roman"/>
                <w:lang w:eastAsia="ru-RU"/>
              </w:rPr>
              <w:t>Значение нормирования скоростей движения на автобусов на маршруте. Факторы, влияющие на скорость движения автобусов. Пути повышения скоростей движения на городских, пригородных, междугородних маршрутах. Методика нормирования скоростей движения на городских маршрутах. Руководство по нормированию скоростей движения автобусов на маршрутах. Использование спутниковой связи и ЭВМ при нормировании скоростей движения автобусов на маршруте.</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89"/>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lastRenderedPageBreak/>
              <w:t xml:space="preserve">Тема 6.3. </w:t>
            </w:r>
            <w:r w:rsidRPr="00797CF9">
              <w:rPr>
                <w:rFonts w:ascii="Times New Roman" w:eastAsia="Calibri" w:hAnsi="Times New Roman"/>
                <w:bCs/>
                <w:sz w:val="24"/>
                <w:szCs w:val="24"/>
                <w:lang w:eastAsia="ru-RU"/>
              </w:rPr>
              <w:t>Определение потребности в подвижном составе и распределение автобусов на маршрутах</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00"/>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74" w:lineRule="exact"/>
              <w:rPr>
                <w:rFonts w:ascii="Times New Roman" w:eastAsia="Calibri" w:hAnsi="Times New Roman"/>
                <w:b/>
                <w:bCs/>
                <w:sz w:val="24"/>
                <w:szCs w:val="24"/>
                <w:lang w:eastAsia="ru-RU"/>
              </w:rPr>
            </w:pPr>
            <w:r w:rsidRPr="00797CF9">
              <w:rPr>
                <w:rFonts w:ascii="Times New Roman" w:hAnsi="Times New Roman"/>
                <w:lang w:eastAsia="ru-RU"/>
              </w:rPr>
              <w:t xml:space="preserve">Потребность в подвижном составе. Выбор автобуса для перевозки пассажиров в зависимости от классификации и пассажировместимости. Методика компьютерного расчёта потребности маршрута в автобусах. Оценка влияния пассажировместимости и числа автобусов на затраты времени пассажиров, затраты на эксплуатацию маршрута. </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8"/>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6.4. </w:t>
            </w:r>
            <w:r w:rsidRPr="00797CF9">
              <w:rPr>
                <w:rFonts w:ascii="Times New Roman" w:eastAsia="Calibri" w:hAnsi="Times New Roman"/>
                <w:bCs/>
                <w:sz w:val="24"/>
                <w:szCs w:val="24"/>
                <w:lang w:eastAsia="ru-RU"/>
              </w:rPr>
              <w:t>Режимы труда водителей и другого линейного персонала.</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65"/>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 xml:space="preserve">Основные виды режимов работы водителей автобусов. Нормирование рабочего времени водителей. Состав рабочего времени водителей. Потребность в автобусах на маршрутах по часам суток. Основные этапы графоаналитического расчёта. </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6.5. </w:t>
            </w:r>
            <w:r w:rsidRPr="00797CF9">
              <w:rPr>
                <w:rFonts w:ascii="Times New Roman" w:eastAsia="Calibri" w:hAnsi="Times New Roman"/>
                <w:bCs/>
                <w:sz w:val="24"/>
                <w:szCs w:val="24"/>
                <w:lang w:eastAsia="ru-RU"/>
              </w:rPr>
              <w:t>Составление расписаний движения и резервирование подвижного состава</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15"/>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Расписание - основной нормативный документ в организации движения автобусов. Виды расписаний. Требования, предъявляемые к расписаниям. Данные для составления расписания. Методика составления расписаний в табличной и графической форме, увязка их с технико-эксплуатационными показателями работы предприятий автобусного транспорта. Основные приёмы составления расписания техником АТП. Резервирование подвижного состава; внутрипарковый режим и линейный. Выпуск резервных автобусов на линию.</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43"/>
        </w:trPr>
        <w:tc>
          <w:tcPr>
            <w:tcW w:w="3323" w:type="dxa"/>
            <w:vMerge w:val="restart"/>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6.6. </w:t>
            </w:r>
            <w:r w:rsidRPr="00797CF9">
              <w:rPr>
                <w:rFonts w:ascii="Times New Roman" w:eastAsia="Calibri" w:hAnsi="Times New Roman"/>
                <w:bCs/>
                <w:sz w:val="24"/>
                <w:szCs w:val="24"/>
                <w:lang w:eastAsia="ru-RU"/>
              </w:rPr>
              <w:t>Составление наряда на работу  водителей и кондукторов.</w:t>
            </w: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r w:rsidRPr="00797CF9">
              <w:rPr>
                <w:rFonts w:ascii="Times New Roman" w:hAnsi="Times New Roman"/>
                <w:b/>
                <w:sz w:val="24"/>
                <w:szCs w:val="24"/>
                <w:lang w:eastAsia="ru-RU"/>
              </w:rPr>
              <w:t>2</w:t>
            </w: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auto"/>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15"/>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hAnsi="Times New Roman"/>
                <w:lang w:eastAsia="ru-RU"/>
              </w:rPr>
            </w:pPr>
            <w:r w:rsidRPr="00797CF9">
              <w:rPr>
                <w:rFonts w:ascii="Times New Roman" w:hAnsi="Times New Roman"/>
                <w:lang w:eastAsia="ru-RU"/>
              </w:rPr>
              <w:t>Основы составления наряда. Равенство условий труда и отдыха. Основные варианты закрепления автобусов за водителями. Уточнения вносимые в графики сменности и наряд.</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hAnsi="Times New Roman"/>
                <w:b/>
                <w:sz w:val="24"/>
                <w:szCs w:val="24"/>
                <w:lang w:eastAsia="ru-RU"/>
              </w:rPr>
            </w:pPr>
            <w:r w:rsidRPr="00797CF9">
              <w:rPr>
                <w:rFonts w:ascii="Times New Roman" w:eastAsia="Calibri" w:hAnsi="Times New Roman"/>
                <w:b/>
                <w:bCs/>
                <w:sz w:val="24"/>
                <w:szCs w:val="24"/>
                <w:lang w:eastAsia="ru-RU"/>
              </w:rPr>
              <w:t xml:space="preserve">Практическая  работа № 8 </w:t>
            </w:r>
            <w:r w:rsidRPr="00797CF9">
              <w:rPr>
                <w:rFonts w:ascii="Times New Roman" w:eastAsia="Calibri" w:hAnsi="Times New Roman"/>
                <w:bCs/>
                <w:sz w:val="24"/>
                <w:szCs w:val="24"/>
                <w:lang w:eastAsia="ru-RU"/>
              </w:rPr>
              <w:t>Обработка данных хронометражных наблюдений при нормировании скорости.</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Практическая  работа № 9 </w:t>
            </w:r>
            <w:r w:rsidRPr="00797CF9">
              <w:rPr>
                <w:rFonts w:ascii="Times New Roman" w:eastAsia="Calibri" w:hAnsi="Times New Roman"/>
                <w:bCs/>
                <w:sz w:val="24"/>
                <w:szCs w:val="24"/>
                <w:lang w:eastAsia="ru-RU"/>
              </w:rPr>
              <w:t>Выбор рациональной вместимости автобусов. Расчёт необходимого количества автобусов, интервала и частоты движения на маршруте.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 xml:space="preserve">Практическая  работа № 10 </w:t>
            </w:r>
            <w:r w:rsidRPr="00797CF9">
              <w:rPr>
                <w:rFonts w:ascii="Times New Roman" w:eastAsia="Calibri" w:hAnsi="Times New Roman"/>
                <w:bCs/>
                <w:sz w:val="24"/>
                <w:szCs w:val="24"/>
                <w:lang w:eastAsia="ru-RU"/>
              </w:rPr>
              <w:t xml:space="preserve">Составление графиков водителей и кондукторов </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по различным формам организации труда.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r w:rsidRPr="00797CF9">
              <w:rPr>
                <w:rFonts w:ascii="Times New Roman" w:hAnsi="Times New Roman"/>
                <w:b/>
                <w:sz w:val="24"/>
                <w:szCs w:val="24"/>
                <w:lang w:eastAsia="ru-RU"/>
              </w:rPr>
              <w:t>6</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tabs>
                <w:tab w:val="left" w:leader="dot" w:pos="9000"/>
              </w:tabs>
              <w:spacing w:after="0" w:line="240" w:lineRule="auto"/>
              <w:rPr>
                <w:rFonts w:ascii="Times New Roman" w:hAnsi="Times New Roman"/>
                <w:sz w:val="24"/>
                <w:szCs w:val="24"/>
              </w:rPr>
            </w:pPr>
            <w:r w:rsidRPr="00797CF9">
              <w:rPr>
                <w:rFonts w:ascii="Times New Roman" w:eastAsia="Calibri" w:hAnsi="Times New Roman"/>
                <w:b/>
                <w:bCs/>
                <w:sz w:val="24"/>
                <w:szCs w:val="24"/>
              </w:rPr>
              <w:t>Практическая  работа № 11</w:t>
            </w:r>
            <w:r w:rsidRPr="00797CF9">
              <w:rPr>
                <w:rFonts w:ascii="Times New Roman" w:hAnsi="Times New Roman"/>
                <w:sz w:val="24"/>
                <w:szCs w:val="24"/>
              </w:rPr>
              <w:t xml:space="preserve"> Составление расписаний движения  автобусов </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sz w:val="24"/>
                <w:szCs w:val="24"/>
                <w:lang w:eastAsia="ru-RU"/>
              </w:rPr>
              <w:t>городских маршрутов в табличной форме.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r w:rsidRPr="00797CF9">
              <w:rPr>
                <w:rFonts w:ascii="Times New Roman" w:hAnsi="Times New Roman"/>
                <w:b/>
                <w:sz w:val="24"/>
                <w:szCs w:val="24"/>
                <w:lang w:eastAsia="ru-RU"/>
              </w:rPr>
              <w:t>4</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tabs>
                <w:tab w:val="left" w:leader="dot" w:pos="9000"/>
              </w:tabs>
              <w:spacing w:after="0" w:line="240" w:lineRule="auto"/>
              <w:rPr>
                <w:rFonts w:ascii="Times New Roman" w:hAnsi="Times New Roman"/>
                <w:sz w:val="24"/>
                <w:szCs w:val="24"/>
              </w:rPr>
            </w:pPr>
            <w:r w:rsidRPr="00797CF9">
              <w:rPr>
                <w:rFonts w:ascii="Times New Roman" w:eastAsia="Calibri" w:hAnsi="Times New Roman"/>
                <w:b/>
                <w:bCs/>
                <w:sz w:val="24"/>
                <w:szCs w:val="24"/>
              </w:rPr>
              <w:t>Практическая  работа № 12</w:t>
            </w:r>
            <w:r w:rsidRPr="00797CF9">
              <w:rPr>
                <w:rFonts w:ascii="Times New Roman" w:hAnsi="Times New Roman"/>
                <w:sz w:val="24"/>
                <w:szCs w:val="24"/>
              </w:rPr>
              <w:t xml:space="preserve"> Составление расписаний движения  автобусов </w:t>
            </w:r>
          </w:p>
          <w:p w:rsidR="00797CF9" w:rsidRPr="00797CF9" w:rsidRDefault="00797CF9" w:rsidP="00797CF9">
            <w:pPr>
              <w:tabs>
                <w:tab w:val="left" w:leader="dot" w:pos="9000"/>
              </w:tabs>
              <w:spacing w:after="0" w:line="240" w:lineRule="auto"/>
              <w:rPr>
                <w:rFonts w:ascii="Times New Roman" w:eastAsia="Calibri" w:hAnsi="Times New Roman"/>
                <w:b/>
                <w:bCs/>
                <w:sz w:val="24"/>
                <w:szCs w:val="24"/>
              </w:rPr>
            </w:pPr>
            <w:r w:rsidRPr="00797CF9">
              <w:rPr>
                <w:rFonts w:ascii="Times New Roman" w:hAnsi="Times New Roman"/>
                <w:sz w:val="24"/>
                <w:szCs w:val="24"/>
              </w:rPr>
              <w:t>городских маршрутов в графической форме.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val="en-US" w:eastAsia="ru-RU"/>
              </w:rPr>
            </w:pPr>
            <w:r w:rsidRPr="00797CF9">
              <w:rPr>
                <w:rFonts w:ascii="Times New Roman" w:hAnsi="Times New Roman"/>
                <w:b/>
                <w:sz w:val="24"/>
                <w:szCs w:val="24"/>
                <w:lang w:val="en-US"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8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val="en-US" w:eastAsia="ru-RU"/>
              </w:rPr>
            </w:pPr>
            <w:r w:rsidRPr="00797CF9">
              <w:rPr>
                <w:rFonts w:ascii="Times New Roman" w:hAnsi="Times New Roman"/>
                <w:b/>
                <w:sz w:val="24"/>
                <w:szCs w:val="24"/>
                <w:lang w:eastAsia="ru-RU"/>
              </w:rPr>
              <w:t>1</w:t>
            </w:r>
            <w:r w:rsidRPr="00797CF9">
              <w:rPr>
                <w:rFonts w:ascii="Times New Roman" w:hAnsi="Times New Roman"/>
                <w:b/>
                <w:sz w:val="24"/>
                <w:szCs w:val="24"/>
                <w:lang w:val="en-US" w:eastAsia="ru-RU"/>
              </w:rPr>
              <w:t>4</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Ознакомление с нормативными документами.</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10946" w:type="dxa"/>
            <w:gridSpan w:val="3"/>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Дисциплинарный модуль №  7. Технология и организация перевозок пассажиров в междугородном и международном сообщениях. - 15 часов</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8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7.1. </w:t>
            </w:r>
            <w:r w:rsidRPr="00797CF9">
              <w:rPr>
                <w:rFonts w:ascii="Times New Roman" w:eastAsia="Calibri" w:hAnsi="Times New Roman"/>
                <w:bCs/>
                <w:sz w:val="24"/>
                <w:szCs w:val="24"/>
                <w:lang w:eastAsia="ru-RU"/>
              </w:rPr>
              <w:t>Организация и технология междугородных и международных перевозок пассажиров.</w:t>
            </w:r>
          </w:p>
        </w:tc>
        <w:tc>
          <w:tcPr>
            <w:tcW w:w="7623" w:type="dxa"/>
            <w:gridSpan w:val="2"/>
            <w:tcBorders>
              <w:top w:val="single" w:sz="4" w:space="0" w:color="000000"/>
              <w:left w:val="single" w:sz="4" w:space="0" w:color="000000"/>
              <w:bottom w:val="single" w:sz="4" w:space="0" w:color="000000"/>
              <w:right w:val="single" w:sz="4" w:space="0" w:color="auto"/>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18"/>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Особенности технологии междугородных автобусных перевозок. Организация движения автобусов междугороднего сообщения по сквозному или участковому методам. Технология и организация перевозок пассажиров в международном сообщении. Общие требования к перевозкам пассажиров в международном сообщении со странами СНГ.</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317" w:lineRule="exact"/>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7.2. </w:t>
            </w:r>
            <w:r w:rsidRPr="00797CF9">
              <w:rPr>
                <w:rFonts w:ascii="Times New Roman" w:eastAsia="Calibri" w:hAnsi="Times New Roman"/>
                <w:bCs/>
                <w:sz w:val="24"/>
                <w:szCs w:val="24"/>
                <w:lang w:eastAsia="ru-RU"/>
              </w:rPr>
              <w:t>Особенности организации междугородных перевозок.</w:t>
            </w: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hAnsi="Times New Roman"/>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18"/>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Состав рабочего времени водителей междугородников. Организация рациональных режимов труда и отдыха водителей междугородных автобусов. Определение продолжительности стоянок на промежуточных и конечных остановках. Виды расписаний при междугородных перевозках. Резервирование подвижного состава междугородных перевозок. Технологический процесс работы автовокзала.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8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 xml:space="preserve">Тема 7.3. </w:t>
            </w:r>
            <w:r w:rsidRPr="00797CF9">
              <w:rPr>
                <w:rFonts w:ascii="Times New Roman" w:eastAsia="Calibri" w:hAnsi="Times New Roman"/>
                <w:bCs/>
                <w:sz w:val="24"/>
                <w:szCs w:val="24"/>
                <w:lang w:eastAsia="ru-RU"/>
              </w:rPr>
              <w:t xml:space="preserve">Организация перевозок  </w:t>
            </w:r>
          </w:p>
          <w:p w:rsidR="00797CF9" w:rsidRPr="00797CF9" w:rsidRDefault="00797CF9" w:rsidP="00797CF9">
            <w:pPr>
              <w:widowControl w:val="0"/>
              <w:autoSpaceDE w:val="0"/>
              <w:autoSpaceDN w:val="0"/>
              <w:adjustRightInd w:val="0"/>
              <w:spacing w:after="0" w:line="317" w:lineRule="exact"/>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багажа и почты.</w:t>
            </w: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hAnsi="Times New Roman"/>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18"/>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Организация движения автомобилей, выполняющих багажные рейсы. Конвенция о международной автомобильной перевозки пассажиров и багажа. Экспесс-доставка почтовых отправлений и мелких отправок массой до 250 кг.</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8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7.4. </w:t>
            </w:r>
            <w:r w:rsidRPr="00797CF9">
              <w:rPr>
                <w:rFonts w:ascii="Times New Roman" w:eastAsia="Calibri" w:hAnsi="Times New Roman"/>
                <w:bCs/>
                <w:sz w:val="24"/>
                <w:szCs w:val="24"/>
                <w:lang w:eastAsia="ru-RU"/>
              </w:rPr>
              <w:t xml:space="preserve">Использование </w:t>
            </w:r>
            <w:r w:rsidRPr="00797CF9">
              <w:rPr>
                <w:rFonts w:ascii="Times New Roman" w:eastAsia="Calibri" w:hAnsi="Times New Roman"/>
                <w:bCs/>
                <w:sz w:val="24"/>
                <w:szCs w:val="24"/>
                <w:lang w:eastAsia="ru-RU"/>
              </w:rPr>
              <w:lastRenderedPageBreak/>
              <w:t>контрольных устройств (тахографов).</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lastRenderedPageBreak/>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 xml:space="preserve">С элементами </w:t>
            </w:r>
            <w:r w:rsidRPr="00797CF9">
              <w:rPr>
                <w:rFonts w:ascii="Times New Roman" w:eastAsia="Calibri" w:hAnsi="Times New Roman"/>
                <w:bCs/>
                <w:color w:val="FF0000"/>
                <w:sz w:val="24"/>
                <w:szCs w:val="24"/>
              </w:rPr>
              <w:lastRenderedPageBreak/>
              <w:t>дистанционного обучения</w:t>
            </w:r>
          </w:p>
        </w:tc>
      </w:tr>
      <w:tr w:rsidR="00797CF9" w:rsidRPr="00797CF9" w:rsidTr="004A138B">
        <w:trPr>
          <w:trHeight w:val="397"/>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Механические и электронные тахографы. Назначение тахографов при перевозках пассажиров.</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567"/>
        </w:trPr>
        <w:tc>
          <w:tcPr>
            <w:tcW w:w="3323" w:type="dxa"/>
            <w:tcBorders>
              <w:top w:val="single" w:sz="4" w:space="0" w:color="000000"/>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Практическая  работа № 13</w:t>
            </w:r>
            <w:r w:rsidRPr="00797CF9">
              <w:rPr>
                <w:rFonts w:ascii="Times New Roman" w:hAnsi="Times New Roman"/>
                <w:sz w:val="24"/>
                <w:szCs w:val="24"/>
                <w:lang w:eastAsia="ru-RU"/>
              </w:rPr>
              <w:t xml:space="preserve"> Составление расписаний движения на междугородных маршрутах</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83"/>
        </w:trPr>
        <w:tc>
          <w:tcPr>
            <w:tcW w:w="3323" w:type="dxa"/>
            <w:tcBorders>
              <w:top w:val="single" w:sz="4" w:space="0" w:color="000000"/>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5</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tcBorders>
              <w:top w:val="single" w:sz="4" w:space="0" w:color="000000"/>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Ознакомление с нормативными документами.</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10946" w:type="dxa"/>
            <w:gridSpan w:val="3"/>
            <w:tcBorders>
              <w:top w:val="single" w:sz="4" w:space="0" w:color="000000"/>
              <w:left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Дисциплинарный модуль № 8. Технология и организация перевозок легковыми автомобилями. - 21 час</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auto"/>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317" w:lineRule="exact"/>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8.1. </w:t>
            </w:r>
            <w:r w:rsidRPr="00797CF9">
              <w:rPr>
                <w:rFonts w:ascii="Times New Roman" w:eastAsia="Calibri" w:hAnsi="Times New Roman"/>
                <w:bCs/>
                <w:sz w:val="24"/>
                <w:szCs w:val="24"/>
                <w:lang w:eastAsia="ru-RU"/>
              </w:rPr>
              <w:t>Технология использования легковых автомобилей</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183"/>
        </w:trPr>
        <w:tc>
          <w:tcPr>
            <w:tcW w:w="3323" w:type="dxa"/>
            <w:vMerge/>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Особенности таксомоторных перевозок. Схема организации обслуживания населения легковыми автомобилями такси. Муниципальная, арендная и частная организация таксомоторных перевозок. Взаимоотношения водителя с предприятием. Лицензирование таксомоторных перевозок. Организация работы таксомоторов по договорам и разовым заказам.</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auto"/>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 xml:space="preserve">Тема 8.2. </w:t>
            </w:r>
            <w:r w:rsidRPr="00797CF9">
              <w:rPr>
                <w:rFonts w:ascii="Times New Roman" w:eastAsia="Calibri" w:hAnsi="Times New Roman"/>
                <w:bCs/>
                <w:sz w:val="24"/>
                <w:szCs w:val="24"/>
                <w:lang w:eastAsia="ru-RU"/>
              </w:rPr>
              <w:t xml:space="preserve">Технология перевозок </w:t>
            </w:r>
          </w:p>
          <w:p w:rsidR="00797CF9" w:rsidRPr="00797CF9" w:rsidRDefault="00797CF9" w:rsidP="00797CF9">
            <w:pPr>
              <w:widowControl w:val="0"/>
              <w:autoSpaceDE w:val="0"/>
              <w:autoSpaceDN w:val="0"/>
              <w:adjustRightInd w:val="0"/>
              <w:spacing w:after="0" w:line="317" w:lineRule="exact"/>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пассажиров автомобилями такси.</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183"/>
        </w:trPr>
        <w:tc>
          <w:tcPr>
            <w:tcW w:w="3323" w:type="dxa"/>
            <w:vMerge/>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Требования, предъявляемые к внешнему и внутреннему оборудованию подвижного состава. Таксометр и его назначение. Правила использования автомобиля-такси. Изучение спроса населения на обслуживание легковыми таксомоторами. Показатели, определяемые по результатам изучения спроса.</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auto"/>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Тема 8.3.</w:t>
            </w:r>
            <w:r w:rsidRPr="00797CF9">
              <w:rPr>
                <w:rFonts w:ascii="Times New Roman" w:eastAsia="Calibri" w:hAnsi="Times New Roman"/>
                <w:bCs/>
                <w:sz w:val="24"/>
                <w:szCs w:val="24"/>
                <w:lang w:eastAsia="ru-RU"/>
              </w:rPr>
              <w:t xml:space="preserve"> График работы автомобилей такси на линии и режимы труда водителей.</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183"/>
        </w:trPr>
        <w:tc>
          <w:tcPr>
            <w:tcW w:w="3323" w:type="dxa"/>
            <w:vMerge/>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Организация размещения и оборудование стоянок такси. Графики выпуска такси на линию.</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auto"/>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 xml:space="preserve">Тема 8.4 </w:t>
            </w:r>
            <w:r w:rsidRPr="00797CF9">
              <w:rPr>
                <w:rFonts w:ascii="Times New Roman" w:eastAsia="Calibri" w:hAnsi="Times New Roman"/>
                <w:bCs/>
                <w:sz w:val="24"/>
                <w:szCs w:val="24"/>
                <w:lang w:eastAsia="ru-RU"/>
              </w:rPr>
              <w:t xml:space="preserve">Организация проката, </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 xml:space="preserve">хранения и парковок легковых </w:t>
            </w:r>
          </w:p>
          <w:p w:rsidR="00797CF9" w:rsidRPr="00797CF9" w:rsidRDefault="00797CF9" w:rsidP="00797CF9">
            <w:pPr>
              <w:widowControl w:val="0"/>
              <w:autoSpaceDE w:val="0"/>
              <w:autoSpaceDN w:val="0"/>
              <w:adjustRightInd w:val="0"/>
              <w:spacing w:after="0" w:line="317" w:lineRule="exact"/>
              <w:ind w:left="2"/>
              <w:rPr>
                <w:rFonts w:ascii="Times New Roman" w:eastAsia="Calibri" w:hAnsi="Times New Roman"/>
                <w:b/>
                <w:bCs/>
                <w:sz w:val="24"/>
                <w:szCs w:val="24"/>
                <w:lang w:eastAsia="ru-RU"/>
              </w:rPr>
            </w:pPr>
            <w:r w:rsidRPr="00797CF9">
              <w:rPr>
                <w:rFonts w:ascii="Times New Roman" w:eastAsia="Calibri" w:hAnsi="Times New Roman"/>
                <w:bCs/>
                <w:sz w:val="24"/>
                <w:szCs w:val="24"/>
                <w:lang w:eastAsia="ru-RU"/>
              </w:rPr>
              <w:t>автомобилей.</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183"/>
        </w:trPr>
        <w:tc>
          <w:tcPr>
            <w:tcW w:w="3323" w:type="dxa"/>
            <w:vMerge/>
            <w:tcBorders>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Услуги проката легковых автомобилей. Основной контингент пользователей пунктов проката автомобилей. Технология оказания услуг проката автомобилей. Организация хранения автомобилей граждан в гаражах и на автостоянках. Виды земельных участков парковки автомобилей в городах.</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Практическая  работа № 14 </w:t>
            </w:r>
            <w:r w:rsidRPr="00797CF9">
              <w:rPr>
                <w:rFonts w:ascii="Times New Roman" w:hAnsi="Times New Roman"/>
                <w:sz w:val="24"/>
                <w:szCs w:val="24"/>
                <w:lang w:eastAsia="ru-RU"/>
              </w:rPr>
              <w:t>Составление графиков выпуска такси на линию</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3323" w:type="dxa"/>
            <w:vMerge/>
            <w:tcBorders>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Практическая  работа № 15</w:t>
            </w:r>
            <w:r w:rsidRPr="00797CF9">
              <w:rPr>
                <w:rFonts w:ascii="Times New Roman" w:hAnsi="Times New Roman"/>
                <w:sz w:val="24"/>
                <w:szCs w:val="24"/>
                <w:lang w:eastAsia="ru-RU"/>
              </w:rPr>
              <w:t xml:space="preserve"> Расчет показателей работы автомобилей-такси</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3323" w:type="dxa"/>
            <w:vMerge/>
            <w:tcBorders>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Практическая  работа № 16</w:t>
            </w:r>
            <w:r w:rsidRPr="00797CF9">
              <w:rPr>
                <w:rFonts w:ascii="Times New Roman" w:hAnsi="Times New Roman"/>
                <w:sz w:val="24"/>
                <w:szCs w:val="24"/>
                <w:lang w:eastAsia="ru-RU"/>
              </w:rPr>
              <w:t xml:space="preserve"> Расчет объема таксомоторных перевозок</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bottom w:val="single" w:sz="4" w:space="0" w:color="auto"/>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Самостоятельная работа:</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r w:rsidRPr="00797CF9">
              <w:rPr>
                <w:rFonts w:ascii="Times New Roman" w:hAnsi="Times New Roman"/>
                <w:b/>
                <w:sz w:val="24"/>
                <w:szCs w:val="24"/>
                <w:lang w:eastAsia="ru-RU"/>
              </w:rPr>
              <w:t>7</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auto"/>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3323" w:type="dxa"/>
            <w:vMerge/>
            <w:tcBorders>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Ознакомление с нормативными документами.</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auto"/>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10946" w:type="dxa"/>
            <w:gridSpan w:val="3"/>
            <w:tcBorders>
              <w:top w:val="single" w:sz="4" w:space="0" w:color="000000"/>
              <w:left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Дисциплинарный модуль № 9. Диспетчерское управление пассажирскими перевозками. - 24 часа</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auto"/>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55"/>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Тема 9.1.</w:t>
            </w:r>
            <w:r w:rsidRPr="00797CF9">
              <w:rPr>
                <w:rFonts w:ascii="Times New Roman" w:eastAsia="Calibri" w:hAnsi="Times New Roman"/>
                <w:bCs/>
                <w:sz w:val="24"/>
                <w:szCs w:val="24"/>
                <w:lang w:eastAsia="ru-RU"/>
              </w:rPr>
              <w:t xml:space="preserve"> Основы диспетчерского </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Cs/>
                <w:sz w:val="24"/>
                <w:szCs w:val="24"/>
                <w:lang w:eastAsia="ru-RU"/>
              </w:rPr>
              <w:t>управления перевозками</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285"/>
        </w:trPr>
        <w:tc>
          <w:tcPr>
            <w:tcW w:w="3323" w:type="dxa"/>
            <w:vMerge/>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Потребность в диспетчерском регулировании. Внутрипарковая диспетчеризация. Линейная диспетчеризация. Цели диспетчерского управления. Планирование диспетчерского персонала. Контроль и регулирование оценки полученной информации. Организационная структура линейного диспетчерского управления. Централизованная диспетчерская служба.</w:t>
            </w:r>
          </w:p>
        </w:tc>
        <w:tc>
          <w:tcPr>
            <w:tcW w:w="924" w:type="dxa"/>
            <w:tcBorders>
              <w:top w:val="single" w:sz="4" w:space="0" w:color="auto"/>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bottom w:val="single" w:sz="4" w:space="0" w:color="auto"/>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07"/>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eastAsia="Calibri" w:hAnsi="Times New Roman"/>
                <w:b/>
                <w:bCs/>
                <w:sz w:val="24"/>
                <w:szCs w:val="24"/>
                <w:lang w:eastAsia="ru-RU"/>
              </w:rPr>
              <w:t>Тема 9.2.</w:t>
            </w:r>
            <w:r w:rsidRPr="00797CF9">
              <w:rPr>
                <w:rFonts w:ascii="Times New Roman" w:eastAsia="Calibri" w:hAnsi="Times New Roman"/>
                <w:bCs/>
                <w:sz w:val="24"/>
                <w:szCs w:val="24"/>
                <w:lang w:eastAsia="ru-RU"/>
              </w:rPr>
              <w:t xml:space="preserve"> Характеристика нарушений движения.</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line="240" w:lineRule="auto"/>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30"/>
        </w:trPr>
        <w:tc>
          <w:tcPr>
            <w:tcW w:w="3323" w:type="dxa"/>
            <w:vMerge/>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Нарушения перевозок пассажиров ГПТ и методы их устранения.</w:t>
            </w:r>
          </w:p>
        </w:tc>
        <w:tc>
          <w:tcPr>
            <w:tcW w:w="924" w:type="dxa"/>
            <w:tcBorders>
              <w:top w:val="single" w:sz="4" w:space="0" w:color="auto"/>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auto"/>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8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Тема 9.3.</w:t>
            </w:r>
            <w:r w:rsidRPr="00797CF9">
              <w:rPr>
                <w:rFonts w:ascii="Times New Roman" w:eastAsia="Calibri" w:hAnsi="Times New Roman"/>
                <w:bCs/>
                <w:sz w:val="24"/>
                <w:szCs w:val="24"/>
                <w:lang w:eastAsia="ru-RU"/>
              </w:rPr>
              <w:t xml:space="preserve"> Внутрипарковая диспетчеризация.</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20"/>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Диспетчерская служба АТО. Планировка помещений диспетчерской службы АТО. Структура управления диспетчерской службы АТО. Обязанности диспетчеров АТО. Приёмы диспетчерского регулирования, используемые при выпуске автобусов на линию.</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12"/>
        </w:trPr>
        <w:tc>
          <w:tcPr>
            <w:tcW w:w="3323" w:type="dxa"/>
            <w:vMerge w:val="restart"/>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9.4. </w:t>
            </w:r>
            <w:r w:rsidRPr="00797CF9">
              <w:rPr>
                <w:rFonts w:ascii="Times New Roman" w:eastAsia="Calibri" w:hAnsi="Times New Roman"/>
                <w:bCs/>
                <w:sz w:val="24"/>
                <w:szCs w:val="24"/>
                <w:lang w:eastAsia="ru-RU"/>
              </w:rPr>
              <w:t>Диспетчерское управление на внутригородских и пригородных маршрутах.</w:t>
            </w: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auto"/>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20"/>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Основные принципы организации технологических процессов диспетчерского управления внутригородских и пригородных маршрутах. Централизация управления движением автобусов. Устройство контрольного пункта для автобусов</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56"/>
        </w:trPr>
        <w:tc>
          <w:tcPr>
            <w:tcW w:w="3323" w:type="dxa"/>
            <w:vMerge w:val="restart"/>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9.5. </w:t>
            </w:r>
            <w:r w:rsidRPr="00797CF9">
              <w:rPr>
                <w:rFonts w:ascii="Times New Roman" w:eastAsia="Calibri" w:hAnsi="Times New Roman"/>
                <w:bCs/>
                <w:sz w:val="24"/>
                <w:szCs w:val="24"/>
                <w:lang w:eastAsia="ru-RU"/>
              </w:rPr>
              <w:t>Диспетчерское управление междугородными и международными перевозками.</w:t>
            </w: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auto"/>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20"/>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Виды информации для линейного диспетчерского управления. Организация работы линейных диспетчеров. Основные документы, формируемые в процессе линейного диспетчерского управления движением автобусов.</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8"/>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9.6. </w:t>
            </w:r>
            <w:r w:rsidRPr="00797CF9">
              <w:rPr>
                <w:rFonts w:ascii="Times New Roman" w:eastAsia="Calibri" w:hAnsi="Times New Roman"/>
                <w:bCs/>
                <w:sz w:val="24"/>
                <w:szCs w:val="24"/>
                <w:lang w:eastAsia="ru-RU"/>
              </w:rPr>
              <w:t>Диспетчерское управление таксомоторными перевозками.</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65"/>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hAnsi="Times New Roman"/>
                <w:lang w:eastAsia="ru-RU"/>
              </w:rPr>
            </w:pPr>
            <w:r w:rsidRPr="00797CF9">
              <w:rPr>
                <w:rFonts w:ascii="Times New Roman" w:hAnsi="Times New Roman"/>
                <w:lang w:eastAsia="ru-RU"/>
              </w:rPr>
              <w:t xml:space="preserve">Принципы диспетчерского управления таксомоторными перевозками. Предварительные и текущие заказы. Радиосвязь и спутниковая связь таксомоторных перевозок. Автоматизированная система управления движением </w:t>
            </w:r>
            <w:r w:rsidRPr="00797CF9">
              <w:rPr>
                <w:rFonts w:ascii="Times New Roman" w:hAnsi="Times New Roman"/>
                <w:lang w:eastAsia="ru-RU"/>
              </w:rPr>
              <w:lastRenderedPageBreak/>
              <w:t>автомобилей-такси.</w:t>
            </w:r>
          </w:p>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tcBorders>
              <w:top w:val="single" w:sz="4" w:space="0" w:color="000000"/>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Практическая  работа № 17</w:t>
            </w:r>
            <w:r w:rsidRPr="00797CF9">
              <w:rPr>
                <w:rFonts w:ascii="Times New Roman" w:hAnsi="Times New Roman"/>
                <w:sz w:val="24"/>
                <w:szCs w:val="24"/>
                <w:lang w:eastAsia="ru-RU"/>
              </w:rPr>
              <w:t xml:space="preserve"> Составление наряда на выпуск автобусов, обработка путевого листа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val="en-US" w:eastAsia="ru-RU"/>
              </w:rPr>
            </w:pPr>
            <w:r w:rsidRPr="00797CF9">
              <w:rPr>
                <w:rFonts w:ascii="Times New Roman" w:hAnsi="Times New Roman"/>
                <w:b/>
                <w:sz w:val="24"/>
                <w:szCs w:val="24"/>
                <w:lang w:val="en-US" w:eastAsia="ru-RU"/>
              </w:rPr>
              <w:t>4</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70"/>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val="en-US" w:eastAsia="ru-RU"/>
              </w:rPr>
            </w:pPr>
            <w:r w:rsidRPr="00797CF9">
              <w:rPr>
                <w:rFonts w:ascii="Times New Roman" w:hAnsi="Times New Roman"/>
                <w:b/>
                <w:sz w:val="24"/>
                <w:szCs w:val="24"/>
                <w:lang w:val="en-US" w:eastAsia="ru-RU"/>
              </w:rPr>
              <w:t>8</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 Ознакомление с нормативными документами.</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b/>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11"/>
        </w:trPr>
        <w:tc>
          <w:tcPr>
            <w:tcW w:w="10946" w:type="dxa"/>
            <w:gridSpan w:val="3"/>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Дисциплинарный модуль № 10. Качество обслуживания пассажиров. - 12 часов</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28"/>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10.1. </w:t>
            </w:r>
            <w:r w:rsidRPr="00797CF9">
              <w:rPr>
                <w:rFonts w:ascii="Times New Roman" w:eastAsia="Calibri" w:hAnsi="Times New Roman"/>
                <w:bCs/>
                <w:sz w:val="24"/>
                <w:szCs w:val="24"/>
                <w:lang w:eastAsia="ru-RU"/>
              </w:rPr>
              <w:t>Основы управления качеством перевозок пассажиров.</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75"/>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 xml:space="preserve">Качество транспортного обслуживания пассажиров (КТОП). Преимущества и недостатки КТОП. </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198"/>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10.2. </w:t>
            </w:r>
            <w:r w:rsidRPr="00797CF9">
              <w:rPr>
                <w:rFonts w:ascii="Times New Roman" w:eastAsia="Calibri" w:hAnsi="Times New Roman"/>
                <w:bCs/>
                <w:sz w:val="24"/>
                <w:szCs w:val="24"/>
                <w:lang w:eastAsia="ru-RU"/>
              </w:rPr>
              <w:t>Показатели и нормативы качества перевозок пассажиров.</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05"/>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Показатель качества обслуживания пассажиров. Оценка качества. Структура показателей качества обслуживания пассажиров на примере автобусных перевозок. Показатели и нормативы качества обслуживания пассажиров.</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05"/>
        </w:trPr>
        <w:tc>
          <w:tcPr>
            <w:tcW w:w="3323" w:type="dxa"/>
            <w:vMerge w:val="restart"/>
            <w:tcBorders>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10.3. </w:t>
            </w:r>
            <w:r w:rsidRPr="00797CF9">
              <w:rPr>
                <w:rFonts w:ascii="Times New Roman" w:eastAsia="Calibri" w:hAnsi="Times New Roman"/>
                <w:bCs/>
                <w:sz w:val="24"/>
                <w:szCs w:val="24"/>
                <w:lang w:eastAsia="ru-RU"/>
              </w:rPr>
              <w:t>Сертификация услуг по перевозке пассажиров автомобильным транспортом.</w:t>
            </w: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auto"/>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05"/>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Сертификация услуг по перевозке пассажиров автомобильным транспортом.</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58"/>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Тема 10.4. </w:t>
            </w:r>
            <w:r w:rsidRPr="00797CF9">
              <w:rPr>
                <w:rFonts w:ascii="Times New Roman" w:eastAsia="Calibri" w:hAnsi="Times New Roman"/>
                <w:bCs/>
                <w:sz w:val="24"/>
                <w:szCs w:val="24"/>
                <w:lang w:eastAsia="ru-RU"/>
              </w:rPr>
              <w:t>Системы управления качеством АТО.</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45"/>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Системы управления качеством автотранспортной организации. Комплексная система управления качеством. Руководство по качеству. Сервис на пассажирском транспорте на примере междугородних автобусных перевозок.</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5"/>
        </w:trPr>
        <w:tc>
          <w:tcPr>
            <w:tcW w:w="3323" w:type="dxa"/>
            <w:vMerge w:val="restart"/>
            <w:tcBorders>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Самостоятельная работа:</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val="en-US" w:eastAsia="ru-RU"/>
              </w:rPr>
            </w:pPr>
            <w:r w:rsidRPr="00797CF9">
              <w:rPr>
                <w:rFonts w:ascii="Times New Roman" w:hAnsi="Times New Roman"/>
                <w:b/>
                <w:sz w:val="24"/>
                <w:szCs w:val="24"/>
                <w:lang w:val="en-US" w:eastAsia="ru-RU"/>
              </w:rPr>
              <w:t>4</w:t>
            </w: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auto"/>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5"/>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Ознакомление с нормативными документами.</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auto"/>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54"/>
        </w:trPr>
        <w:tc>
          <w:tcPr>
            <w:tcW w:w="10946" w:type="dxa"/>
            <w:gridSpan w:val="3"/>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Дисциплинарный </w:t>
            </w:r>
            <w:r w:rsidRPr="00797CF9">
              <w:rPr>
                <w:rFonts w:ascii="Times New Roman" w:hAnsi="Times New Roman"/>
                <w:b/>
                <w:bCs/>
                <w:sz w:val="24"/>
                <w:szCs w:val="24"/>
                <w:lang w:eastAsia="ru-RU"/>
              </w:rPr>
              <w:t>модуль №</w:t>
            </w:r>
            <w:r w:rsidRPr="00797CF9">
              <w:rPr>
                <w:rFonts w:ascii="Times New Roman" w:eastAsia="Calibri" w:hAnsi="Times New Roman"/>
                <w:b/>
                <w:bCs/>
                <w:sz w:val="24"/>
                <w:szCs w:val="24"/>
                <w:lang w:eastAsia="ru-RU"/>
              </w:rPr>
              <w:t xml:space="preserve"> 11. Оплата проезда и провоза багажа. - 18 часов</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7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
                <w:sz w:val="24"/>
                <w:szCs w:val="24"/>
                <w:lang w:eastAsia="ru-RU"/>
              </w:rPr>
              <w:lastRenderedPageBreak/>
              <w:t>Тема 11.1.</w:t>
            </w:r>
            <w:r w:rsidRPr="00797CF9">
              <w:rPr>
                <w:rFonts w:ascii="Times New Roman" w:hAnsi="Times New Roman"/>
                <w:sz w:val="24"/>
                <w:szCs w:val="24"/>
                <w:lang w:eastAsia="ru-RU"/>
              </w:rPr>
              <w:t xml:space="preserve"> Система оплаты проезда и провоза багажа</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30"/>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b/>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sz w:val="24"/>
                <w:szCs w:val="24"/>
                <w:lang w:eastAsia="ru-RU"/>
              </w:rPr>
              <w:t>Система оплаты проезда в автобусах внутригородского сообщения. Кондукторное и бескондукторное обслуживания пассажиров. Обслуживание пассажиров на автовокзалах и автостанциях при приобретении билетов в пригородном и междугородних сообщениях. Использование заказных легковых автомобилей и расчёты заказчиков. Оплата перевозки почты. Оплата камеры хранения багажа.</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7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
                <w:sz w:val="24"/>
                <w:szCs w:val="24"/>
                <w:lang w:eastAsia="ru-RU"/>
              </w:rPr>
              <w:t>Тема 11.2.</w:t>
            </w:r>
            <w:r w:rsidRPr="00797CF9">
              <w:rPr>
                <w:rFonts w:ascii="Times New Roman" w:hAnsi="Times New Roman"/>
                <w:sz w:val="24"/>
                <w:szCs w:val="24"/>
                <w:lang w:eastAsia="ru-RU"/>
              </w:rPr>
              <w:t xml:space="preserve"> Тарифы на пассажирском транспорте.</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30"/>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b/>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sz w:val="24"/>
                <w:szCs w:val="24"/>
                <w:lang w:eastAsia="ru-RU"/>
              </w:rPr>
              <w:t xml:space="preserve">Тарифы на пассажирском транспорте. Основные назначения тарифов. Характеристика понятия единый тариф. Схема формирования тарифных участков и привязка к ним остановочных пунктов. Багажные тарифы. Поясные тарифы. Тарифы на заказные автобусные перевозки. Комбинированные тарифы. Заказные тарифы при подаче автомобиля-такси. Тарифы на пользование прокатными легковыми автомобилями. Тарифы на услуги по хранению багажа. Почтовые тарифы. </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88"/>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
                <w:sz w:val="24"/>
                <w:szCs w:val="24"/>
                <w:lang w:eastAsia="ru-RU"/>
              </w:rPr>
              <w:t>Тема 11.3.</w:t>
            </w:r>
            <w:r w:rsidRPr="00797CF9">
              <w:rPr>
                <w:rFonts w:ascii="Times New Roman" w:hAnsi="Times New Roman"/>
                <w:sz w:val="24"/>
                <w:szCs w:val="24"/>
                <w:lang w:eastAsia="ru-RU"/>
              </w:rPr>
              <w:t xml:space="preserve"> Льготы при оплате проезда и провоза пассажиром багажа.</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397"/>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b/>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lang w:eastAsia="ru-RU"/>
              </w:rPr>
              <w:t>Льготы при оплате проезда и провоза пассажиром багажа.</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8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b/>
                <w:sz w:val="24"/>
                <w:szCs w:val="24"/>
                <w:lang w:eastAsia="ru-RU"/>
              </w:rPr>
              <w:t>Тема 11.4.</w:t>
            </w:r>
            <w:r w:rsidRPr="00797CF9">
              <w:rPr>
                <w:rFonts w:ascii="Times New Roman" w:hAnsi="Times New Roman"/>
                <w:sz w:val="24"/>
                <w:szCs w:val="24"/>
                <w:lang w:eastAsia="ru-RU"/>
              </w:rPr>
              <w:t xml:space="preserve"> Билеты и квитанции.</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83"/>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hAnsi="Times New Roman"/>
                <w:b/>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sz w:val="24"/>
                <w:szCs w:val="24"/>
                <w:lang w:eastAsia="ru-RU"/>
              </w:rPr>
              <w:t>Виды выпускаемых билетов и их применение при перевозке пассажиров.</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83"/>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b/>
                <w:sz w:val="24"/>
                <w:szCs w:val="24"/>
                <w:lang w:eastAsia="ru-RU"/>
              </w:rPr>
              <w:t>Тема 11.5.</w:t>
            </w:r>
            <w:r w:rsidRPr="00797CF9">
              <w:rPr>
                <w:rFonts w:ascii="Times New Roman" w:hAnsi="Times New Roman"/>
                <w:sz w:val="24"/>
                <w:szCs w:val="24"/>
                <w:lang w:eastAsia="ru-RU"/>
              </w:rPr>
              <w:t xml:space="preserve"> Организация сбора доходов.</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15"/>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hAnsi="Times New Roman"/>
                <w:b/>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sz w:val="24"/>
                <w:szCs w:val="24"/>
                <w:lang w:eastAsia="ru-RU"/>
              </w:rPr>
              <w:t>Организация сбора доходов.</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58"/>
        </w:trPr>
        <w:tc>
          <w:tcPr>
            <w:tcW w:w="3323" w:type="dxa"/>
            <w:tcBorders>
              <w:top w:val="single" w:sz="4" w:space="0" w:color="000000"/>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hAnsi="Times New Roman"/>
                <w:b/>
                <w:sz w:val="24"/>
                <w:szCs w:val="24"/>
                <w:lang w:eastAsia="ru-RU"/>
              </w:rPr>
            </w:pP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b/>
                <w:sz w:val="24"/>
                <w:szCs w:val="24"/>
                <w:lang w:eastAsia="ru-RU"/>
              </w:rPr>
              <w:t>Практическая работа №22</w:t>
            </w:r>
            <w:r w:rsidRPr="00797CF9">
              <w:rPr>
                <w:rFonts w:ascii="Times New Roman" w:hAnsi="Times New Roman"/>
                <w:sz w:val="24"/>
                <w:szCs w:val="24"/>
                <w:lang w:eastAsia="ru-RU"/>
              </w:rPr>
              <w:t xml:space="preserve"> - Составление таблиц стоимости проезда</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bottom w:val="single" w:sz="4" w:space="0" w:color="auto"/>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83"/>
        </w:trPr>
        <w:tc>
          <w:tcPr>
            <w:tcW w:w="3323" w:type="dxa"/>
            <w:vMerge w:val="restart"/>
            <w:tcBorders>
              <w:top w:val="single" w:sz="4" w:space="0" w:color="000000"/>
              <w:left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hAnsi="Times New Roman"/>
                <w:b/>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val="en-US" w:eastAsia="ru-RU"/>
              </w:rPr>
            </w:pPr>
            <w:r w:rsidRPr="00797CF9">
              <w:rPr>
                <w:rFonts w:ascii="Times New Roman" w:hAnsi="Times New Roman"/>
                <w:b/>
                <w:sz w:val="24"/>
                <w:szCs w:val="24"/>
                <w:lang w:val="en-US" w:eastAsia="ru-RU"/>
              </w:rPr>
              <w:t>6</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hAnsi="Times New Roman"/>
                <w:b/>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лекций;Ознакомление с нормативными документами.</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35"/>
        </w:trPr>
        <w:tc>
          <w:tcPr>
            <w:tcW w:w="10946" w:type="dxa"/>
            <w:gridSpan w:val="3"/>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 xml:space="preserve">Дисциплинарный </w:t>
            </w:r>
            <w:r w:rsidRPr="00797CF9">
              <w:rPr>
                <w:rFonts w:ascii="Times New Roman" w:hAnsi="Times New Roman"/>
                <w:b/>
                <w:bCs/>
                <w:sz w:val="24"/>
                <w:szCs w:val="24"/>
                <w:lang w:eastAsia="ru-RU"/>
              </w:rPr>
              <w:t>модуль № 12. Учёт и контроль перевозок пассажиров.</w:t>
            </w:r>
            <w:r w:rsidRPr="00797CF9">
              <w:rPr>
                <w:rFonts w:ascii="Times New Roman" w:eastAsia="Calibri" w:hAnsi="Times New Roman"/>
                <w:b/>
                <w:bCs/>
                <w:sz w:val="24"/>
                <w:szCs w:val="24"/>
                <w:lang w:eastAsia="ru-RU"/>
              </w:rPr>
              <w:t xml:space="preserve"> - 12 часов</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7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b/>
                <w:sz w:val="24"/>
                <w:szCs w:val="24"/>
                <w:lang w:eastAsia="ru-RU"/>
              </w:rPr>
              <w:t>Тема 12.1.</w:t>
            </w:r>
            <w:r w:rsidRPr="00797CF9">
              <w:rPr>
                <w:rFonts w:ascii="Times New Roman" w:hAnsi="Times New Roman"/>
                <w:sz w:val="24"/>
                <w:szCs w:val="24"/>
                <w:lang w:eastAsia="ru-RU"/>
              </w:rPr>
              <w:t xml:space="preserve"> Учёт и контроль перевозок пассажиров.</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 xml:space="preserve">С элементами дистанционного </w:t>
            </w:r>
            <w:r w:rsidRPr="00797CF9">
              <w:rPr>
                <w:rFonts w:ascii="Times New Roman" w:eastAsia="Calibri" w:hAnsi="Times New Roman"/>
                <w:bCs/>
                <w:color w:val="FF0000"/>
                <w:sz w:val="24"/>
                <w:szCs w:val="24"/>
              </w:rPr>
              <w:lastRenderedPageBreak/>
              <w:t>обучения</w:t>
            </w:r>
          </w:p>
        </w:tc>
      </w:tr>
      <w:tr w:rsidR="00797CF9" w:rsidRPr="00797CF9" w:rsidTr="004A138B">
        <w:trPr>
          <w:trHeight w:val="330"/>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sz w:val="24"/>
                <w:szCs w:val="24"/>
                <w:lang w:eastAsia="ru-RU"/>
              </w:rPr>
              <w:t xml:space="preserve">Первичные, промежуточные и итоговые документы контроля на автомобильном транспорте. Учёт регулярности выполнения водителем </w:t>
            </w:r>
            <w:r w:rsidRPr="00797CF9">
              <w:rPr>
                <w:rFonts w:ascii="Times New Roman" w:hAnsi="Times New Roman"/>
                <w:sz w:val="24"/>
                <w:szCs w:val="24"/>
                <w:lang w:eastAsia="ru-RU"/>
              </w:rPr>
              <w:lastRenderedPageBreak/>
              <w:t>автобуса рейсов. Бортовая документация.</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7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
                <w:sz w:val="24"/>
                <w:szCs w:val="24"/>
                <w:lang w:eastAsia="ru-RU"/>
              </w:rPr>
              <w:lastRenderedPageBreak/>
              <w:t>Тема 12.2.</w:t>
            </w:r>
            <w:r w:rsidRPr="00797CF9">
              <w:rPr>
                <w:rFonts w:ascii="Times New Roman" w:hAnsi="Times New Roman"/>
                <w:sz w:val="24"/>
                <w:szCs w:val="24"/>
                <w:lang w:eastAsia="ru-RU"/>
              </w:rPr>
              <w:t xml:space="preserve"> Контроль за деятельностью перевозчиков.</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30"/>
        </w:trPr>
        <w:tc>
          <w:tcPr>
            <w:tcW w:w="3323" w:type="dxa"/>
            <w:vMerge/>
            <w:tcBorders>
              <w:left w:val="single" w:sz="4" w:space="0" w:color="000000"/>
              <w:bottom w:val="single" w:sz="4" w:space="0" w:color="000000"/>
              <w:right w:val="single" w:sz="4" w:space="0" w:color="auto"/>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tcPr>
          <w:p w:rsidR="00797CF9" w:rsidRPr="00797CF9" w:rsidRDefault="00797CF9" w:rsidP="00797CF9">
            <w:pPr>
              <w:widowControl w:val="0"/>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sz w:val="24"/>
                <w:szCs w:val="24"/>
                <w:lang w:eastAsia="ru-RU"/>
              </w:rPr>
              <w:t>Определение контроля и его виды. Государственный надзор. Содержание внешней контрольно-надзорной деятельности.</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43"/>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spacing w:line="240" w:lineRule="auto"/>
              <w:rPr>
                <w:rFonts w:ascii="Times New Roman" w:hAnsi="Times New Roman"/>
                <w:sz w:val="24"/>
                <w:szCs w:val="24"/>
              </w:rPr>
            </w:pPr>
            <w:r w:rsidRPr="00797CF9">
              <w:rPr>
                <w:rFonts w:ascii="Times New Roman" w:hAnsi="Times New Roman"/>
                <w:b/>
                <w:sz w:val="24"/>
                <w:szCs w:val="24"/>
              </w:rPr>
              <w:t>Тема 12.3.</w:t>
            </w:r>
            <w:r w:rsidRPr="00797CF9">
              <w:rPr>
                <w:rFonts w:ascii="Times New Roman" w:hAnsi="Times New Roman"/>
                <w:sz w:val="24"/>
                <w:szCs w:val="24"/>
              </w:rPr>
              <w:t xml:space="preserve"> Работа по обращениям пассажиров.</w:t>
            </w:r>
          </w:p>
        </w:tc>
        <w:tc>
          <w:tcPr>
            <w:tcW w:w="7623" w:type="dxa"/>
            <w:gridSpan w:val="2"/>
            <w:tcBorders>
              <w:top w:val="single" w:sz="4" w:space="0" w:color="000000"/>
              <w:left w:val="single" w:sz="4" w:space="0" w:color="auto"/>
              <w:bottom w:val="single" w:sz="4" w:space="0" w:color="auto"/>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eastAsia="Calibri" w:hAnsi="Times New Roman"/>
                <w:b/>
                <w:bCs/>
                <w:sz w:val="24"/>
                <w:szCs w:val="24"/>
                <w:lang w:eastAsia="ru-RU"/>
              </w:rPr>
              <w:t>Содержание</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auto"/>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60"/>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
                <w:bCs/>
                <w:sz w:val="24"/>
                <w:szCs w:val="24"/>
                <w:lang w:eastAsia="ru-RU"/>
              </w:rPr>
            </w:pPr>
          </w:p>
        </w:tc>
        <w:tc>
          <w:tcPr>
            <w:tcW w:w="7623" w:type="dxa"/>
            <w:gridSpan w:val="2"/>
            <w:tcBorders>
              <w:top w:val="single" w:sz="4" w:space="0" w:color="auto"/>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sz w:val="24"/>
                <w:szCs w:val="24"/>
                <w:lang w:eastAsia="ru-RU"/>
              </w:rPr>
              <w:t>Предложения, благодарности и жалобы от пассажиров и порядок их рассмотрения. Приём, хранение и контроль за рассмотрением обращения граждан.</w:t>
            </w:r>
          </w:p>
        </w:tc>
        <w:tc>
          <w:tcPr>
            <w:tcW w:w="924" w:type="dxa"/>
            <w:tcBorders>
              <w:top w:val="single" w:sz="4" w:space="0" w:color="auto"/>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69"/>
        </w:trPr>
        <w:tc>
          <w:tcPr>
            <w:tcW w:w="3323" w:type="dxa"/>
            <w:tcBorders>
              <w:top w:val="single" w:sz="4" w:space="0" w:color="000000"/>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ind w:left="2"/>
              <w:rPr>
                <w:rFonts w:ascii="Times New Roman" w:eastAsia="Calibri" w:hAnsi="Times New Roman"/>
                <w:b/>
                <w:bCs/>
                <w:sz w:val="24"/>
                <w:szCs w:val="24"/>
                <w:lang w:eastAsia="ru-RU"/>
              </w:rPr>
            </w:pPr>
            <w:r w:rsidRPr="00797CF9">
              <w:rPr>
                <w:rFonts w:ascii="Times New Roman" w:hAnsi="Times New Roman"/>
                <w:b/>
                <w:sz w:val="24"/>
                <w:szCs w:val="24"/>
                <w:lang w:eastAsia="ru-RU"/>
              </w:rPr>
              <w:t>Практическая работа №23</w:t>
            </w:r>
            <w:r w:rsidRPr="00797CF9">
              <w:rPr>
                <w:rFonts w:ascii="Times New Roman" w:hAnsi="Times New Roman"/>
                <w:sz w:val="24"/>
                <w:szCs w:val="24"/>
                <w:lang w:eastAsia="ru-RU"/>
              </w:rPr>
              <w:t xml:space="preserve"> - Расчет показателей регулярности движения</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eastAsia="ru-RU"/>
              </w:rPr>
            </w:pPr>
            <w:r w:rsidRPr="00797CF9">
              <w:rPr>
                <w:rFonts w:ascii="Times New Roman" w:hAnsi="Times New Roman"/>
                <w:b/>
                <w:sz w:val="24"/>
                <w:szCs w:val="24"/>
                <w:lang w:eastAsia="ru-RU"/>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05"/>
        </w:trPr>
        <w:tc>
          <w:tcPr>
            <w:tcW w:w="3323" w:type="dxa"/>
            <w:vMerge w:val="restart"/>
            <w:tcBorders>
              <w:top w:val="single" w:sz="4" w:space="0" w:color="000000"/>
              <w:left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b/>
                <w:sz w:val="24"/>
                <w:szCs w:val="24"/>
                <w:lang w:eastAsia="ru-RU"/>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jc w:val="center"/>
              <w:rPr>
                <w:rFonts w:ascii="Times New Roman" w:hAnsi="Times New Roman"/>
                <w:sz w:val="24"/>
                <w:szCs w:val="24"/>
                <w:lang w:val="en-US" w:eastAsia="ru-RU"/>
              </w:rPr>
            </w:pPr>
            <w:r w:rsidRPr="00797CF9">
              <w:rPr>
                <w:rFonts w:ascii="Times New Roman" w:hAnsi="Times New Roman"/>
                <w:b/>
                <w:sz w:val="24"/>
                <w:szCs w:val="24"/>
                <w:lang w:val="en-US" w:eastAsia="ru-RU"/>
              </w:rPr>
              <w:t>4</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w:t>
            </w:r>
          </w:p>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Ознакомление с нормативными документами.</w:t>
            </w:r>
          </w:p>
          <w:p w:rsidR="00797CF9" w:rsidRPr="00797CF9" w:rsidRDefault="00797CF9" w:rsidP="00797CF9">
            <w:pPr>
              <w:widowControl w:val="0"/>
              <w:autoSpaceDE w:val="0"/>
              <w:autoSpaceDN w:val="0"/>
              <w:adjustRightInd w:val="0"/>
              <w:spacing w:after="0" w:line="240" w:lineRule="auto"/>
              <w:ind w:left="2"/>
              <w:rPr>
                <w:rFonts w:ascii="Times New Roman" w:eastAsia="Calibri" w:hAnsi="Times New Roman"/>
                <w:bCs/>
                <w:sz w:val="24"/>
                <w:szCs w:val="24"/>
                <w:lang w:eastAsia="ru-RU"/>
              </w:rPr>
            </w:pPr>
            <w:r w:rsidRPr="00797CF9">
              <w:rPr>
                <w:rFonts w:ascii="Times New Roman" w:hAnsi="Times New Roman"/>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widowControl w:val="0"/>
              <w:autoSpaceDE w:val="0"/>
              <w:autoSpaceDN w:val="0"/>
              <w:adjustRightInd w:val="0"/>
              <w:spacing w:after="0" w:line="317" w:lineRule="exact"/>
              <w:rPr>
                <w:rFonts w:ascii="Times New Roman" w:hAnsi="Times New Roman"/>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tcBorders>
              <w:top w:val="single" w:sz="4" w:space="0" w:color="000000"/>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spacing w:after="0" w:line="240" w:lineRule="auto"/>
              <w:rPr>
                <w:rFonts w:ascii="Times New Roman" w:hAnsi="Times New Roman"/>
                <w:b/>
                <w:sz w:val="24"/>
              </w:rPr>
            </w:pPr>
            <w:r w:rsidRPr="00797CF9">
              <w:rPr>
                <w:rFonts w:ascii="Times New Roman" w:hAnsi="Times New Roman"/>
                <w:b/>
                <w:sz w:val="24"/>
              </w:rPr>
              <w:t xml:space="preserve">Курсовая работа </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hAnsi="Times New Roman"/>
                <w:b/>
                <w:sz w:val="24"/>
                <w:szCs w:val="28"/>
              </w:rPr>
            </w:pPr>
            <w:r w:rsidRPr="00797CF9">
              <w:rPr>
                <w:rFonts w:ascii="Times New Roman" w:hAnsi="Times New Roman"/>
                <w:b/>
                <w:sz w:val="24"/>
                <w:szCs w:val="28"/>
              </w:rPr>
              <w:t>20</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23"/>
        </w:trPr>
        <w:tc>
          <w:tcPr>
            <w:tcW w:w="3323" w:type="dxa"/>
            <w:tcBorders>
              <w:top w:val="single" w:sz="4" w:space="0" w:color="000000"/>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vAlign w:val="center"/>
          </w:tcPr>
          <w:p w:rsidR="00797CF9" w:rsidRPr="00797CF9" w:rsidRDefault="00797CF9" w:rsidP="00797CF9">
            <w:pPr>
              <w:spacing w:after="0" w:line="240" w:lineRule="auto"/>
              <w:rPr>
                <w:rFonts w:ascii="Times New Roman" w:hAnsi="Times New Roman"/>
                <w:b/>
                <w:sz w:val="24"/>
              </w:rPr>
            </w:pPr>
            <w:r w:rsidRPr="00797CF9">
              <w:rPr>
                <w:rFonts w:ascii="Times New Roman" w:hAnsi="Times New Roman"/>
                <w:b/>
                <w:sz w:val="24"/>
              </w:rPr>
              <w:t>Самостоятельная работа</w:t>
            </w:r>
          </w:p>
        </w:tc>
        <w:tc>
          <w:tcPr>
            <w:tcW w:w="924" w:type="dxa"/>
            <w:tcBorders>
              <w:top w:val="single" w:sz="4" w:space="0" w:color="000000"/>
              <w:left w:val="single" w:sz="4" w:space="0" w:color="000000"/>
              <w:bottom w:val="single" w:sz="4" w:space="0" w:color="auto"/>
              <w:right w:val="single" w:sz="4" w:space="0" w:color="000000"/>
            </w:tcBorders>
            <w:vAlign w:val="center"/>
          </w:tcPr>
          <w:p w:rsidR="00797CF9" w:rsidRPr="00797CF9" w:rsidRDefault="00797CF9" w:rsidP="00797CF9">
            <w:pPr>
              <w:spacing w:after="0"/>
              <w:jc w:val="center"/>
              <w:rPr>
                <w:rFonts w:ascii="Times New Roman" w:hAnsi="Times New Roman"/>
                <w:b/>
                <w:sz w:val="24"/>
                <w:szCs w:val="28"/>
              </w:rPr>
            </w:pPr>
            <w:r w:rsidRPr="00797CF9">
              <w:rPr>
                <w:rFonts w:ascii="Times New Roman" w:hAnsi="Times New Roman"/>
                <w:b/>
                <w:sz w:val="24"/>
                <w:szCs w:val="28"/>
              </w:rPr>
              <w:t>10</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tcBorders>
              <w:top w:val="single" w:sz="4" w:space="0" w:color="000000"/>
              <w:left w:val="single" w:sz="4" w:space="0" w:color="000000"/>
              <w:bottom w:val="single" w:sz="4" w:space="0" w:color="000000"/>
              <w:right w:val="single" w:sz="4" w:space="0" w:color="auto"/>
            </w:tcBorders>
          </w:tcPr>
          <w:p w:rsidR="00797CF9" w:rsidRPr="00797CF9" w:rsidRDefault="00797CF9" w:rsidP="00797CF9">
            <w:pPr>
              <w:widowControl w:val="0"/>
              <w:autoSpaceDE w:val="0"/>
              <w:autoSpaceDN w:val="0"/>
              <w:adjustRightInd w:val="0"/>
              <w:spacing w:after="0" w:line="240" w:lineRule="auto"/>
              <w:rPr>
                <w:rFonts w:ascii="Times New Roman" w:hAnsi="Times New Roman"/>
                <w:sz w:val="24"/>
                <w:szCs w:val="24"/>
                <w:lang w:eastAsia="ru-RU"/>
              </w:rPr>
            </w:pPr>
          </w:p>
        </w:tc>
        <w:tc>
          <w:tcPr>
            <w:tcW w:w="7623" w:type="dxa"/>
            <w:gridSpan w:val="2"/>
            <w:tcBorders>
              <w:top w:val="single" w:sz="4" w:space="0" w:color="000000"/>
              <w:left w:val="single" w:sz="4" w:space="0" w:color="auto"/>
              <w:bottom w:val="single" w:sz="4" w:space="0" w:color="000000"/>
              <w:right w:val="single" w:sz="4" w:space="0" w:color="000000"/>
            </w:tcBorders>
          </w:tcPr>
          <w:p w:rsidR="00797CF9" w:rsidRPr="00797CF9" w:rsidRDefault="00797CF9" w:rsidP="00797CF9">
            <w:pPr>
              <w:spacing w:after="0"/>
              <w:rPr>
                <w:rFonts w:ascii="Times New Roman" w:hAnsi="Times New Roman"/>
                <w:b/>
                <w:sz w:val="24"/>
              </w:rPr>
            </w:pPr>
            <w:r w:rsidRPr="00797CF9">
              <w:rPr>
                <w:rFonts w:ascii="Times New Roman" w:hAnsi="Times New Roman"/>
                <w:b/>
                <w:sz w:val="24"/>
              </w:rPr>
              <w:t>Совершенствование организации перевозок пассажиров на:</w:t>
            </w:r>
          </w:p>
          <w:p w:rsidR="00797CF9" w:rsidRPr="00797CF9" w:rsidRDefault="00797CF9" w:rsidP="00797CF9">
            <w:pPr>
              <w:numPr>
                <w:ilvl w:val="0"/>
                <w:numId w:val="12"/>
              </w:numPr>
              <w:spacing w:after="0" w:line="240" w:lineRule="auto"/>
              <w:rPr>
                <w:rFonts w:ascii="Times New Roman" w:hAnsi="Times New Roman"/>
                <w:sz w:val="24"/>
              </w:rPr>
            </w:pPr>
            <w:r w:rsidRPr="00797CF9">
              <w:rPr>
                <w:rFonts w:ascii="Times New Roman" w:hAnsi="Times New Roman"/>
                <w:sz w:val="24"/>
              </w:rPr>
              <w:t>городских маршрутах.</w:t>
            </w:r>
          </w:p>
          <w:p w:rsidR="00797CF9" w:rsidRPr="00797CF9" w:rsidRDefault="00797CF9" w:rsidP="00797CF9">
            <w:pPr>
              <w:numPr>
                <w:ilvl w:val="0"/>
                <w:numId w:val="12"/>
              </w:numPr>
              <w:spacing w:after="0" w:line="240" w:lineRule="auto"/>
              <w:rPr>
                <w:rFonts w:ascii="Times New Roman" w:hAnsi="Times New Roman"/>
                <w:sz w:val="24"/>
              </w:rPr>
            </w:pPr>
            <w:r w:rsidRPr="00797CF9">
              <w:rPr>
                <w:rFonts w:ascii="Times New Roman" w:hAnsi="Times New Roman"/>
                <w:sz w:val="24"/>
              </w:rPr>
              <w:t>пригородных маршрутах.</w:t>
            </w:r>
          </w:p>
          <w:p w:rsidR="00797CF9" w:rsidRPr="00797CF9" w:rsidRDefault="00797CF9" w:rsidP="00797CF9">
            <w:pPr>
              <w:numPr>
                <w:ilvl w:val="0"/>
                <w:numId w:val="12"/>
              </w:numPr>
              <w:spacing w:after="0" w:line="240" w:lineRule="auto"/>
              <w:rPr>
                <w:rFonts w:ascii="Times New Roman" w:hAnsi="Times New Roman"/>
                <w:sz w:val="24"/>
              </w:rPr>
            </w:pPr>
            <w:r w:rsidRPr="00797CF9">
              <w:rPr>
                <w:rFonts w:ascii="Times New Roman" w:hAnsi="Times New Roman"/>
                <w:sz w:val="24"/>
              </w:rPr>
              <w:t>междугородных маршрутах.</w:t>
            </w:r>
          </w:p>
          <w:p w:rsidR="00797CF9" w:rsidRPr="00797CF9" w:rsidRDefault="00797CF9" w:rsidP="00797CF9">
            <w:pPr>
              <w:numPr>
                <w:ilvl w:val="0"/>
                <w:numId w:val="12"/>
              </w:numPr>
              <w:spacing w:after="0" w:line="240" w:lineRule="auto"/>
              <w:rPr>
                <w:rFonts w:ascii="Times New Roman" w:hAnsi="Times New Roman"/>
                <w:b/>
                <w:sz w:val="24"/>
              </w:rPr>
            </w:pPr>
            <w:r w:rsidRPr="00797CF9">
              <w:rPr>
                <w:rFonts w:ascii="Times New Roman" w:hAnsi="Times New Roman"/>
                <w:sz w:val="24"/>
              </w:rPr>
              <w:t>маршрутных такси.</w:t>
            </w:r>
          </w:p>
        </w:tc>
        <w:tc>
          <w:tcPr>
            <w:tcW w:w="924" w:type="dxa"/>
            <w:tcBorders>
              <w:top w:val="single" w:sz="4" w:space="0" w:color="000000"/>
              <w:left w:val="single" w:sz="4" w:space="0" w:color="000000"/>
              <w:bottom w:val="single" w:sz="4" w:space="0" w:color="000000"/>
              <w:right w:val="single" w:sz="4" w:space="0" w:color="000000"/>
            </w:tcBorders>
          </w:tcPr>
          <w:p w:rsidR="00797CF9" w:rsidRPr="00797CF9" w:rsidRDefault="00797CF9" w:rsidP="00797CF9">
            <w:pPr>
              <w:jc w:val="center"/>
              <w:rPr>
                <w:rFonts w:ascii="Times New Roman" w:hAnsi="Times New Roman"/>
                <w:sz w:val="24"/>
                <w:szCs w:val="28"/>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54"/>
        </w:trPr>
        <w:tc>
          <w:tcPr>
            <w:tcW w:w="3323" w:type="dxa"/>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rPr>
                <w:rFonts w:ascii="Times New Roman" w:eastAsia="Calibri" w:hAnsi="Times New Roman"/>
                <w:b/>
                <w:bCs/>
                <w:sz w:val="24"/>
                <w:szCs w:val="24"/>
              </w:rPr>
            </w:pPr>
          </w:p>
        </w:tc>
        <w:tc>
          <w:tcPr>
            <w:tcW w:w="7623" w:type="dxa"/>
            <w:gridSpan w:val="2"/>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i/>
                <w:sz w:val="24"/>
                <w:szCs w:val="24"/>
              </w:rPr>
            </w:pPr>
          </w:p>
        </w:tc>
        <w:tc>
          <w:tcPr>
            <w:tcW w:w="924" w:type="dxa"/>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jc w:val="center"/>
              <w:rPr>
                <w:rFonts w:ascii="Times New Roman" w:hAnsi="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ind w:firstLine="34"/>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tcPr>
          <w:p w:rsidR="00797CF9" w:rsidRPr="00797CF9" w:rsidRDefault="00797CF9" w:rsidP="00797CF9">
            <w:pPr>
              <w:spacing w:after="0"/>
              <w:ind w:firstLine="567"/>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ind w:firstLine="567"/>
              <w:jc w:val="center"/>
              <w:rPr>
                <w:rFonts w:ascii="Times New Roman" w:hAnsi="Times New Roman"/>
                <w:color w:val="FF0000"/>
                <w:sz w:val="24"/>
                <w:szCs w:val="24"/>
              </w:rPr>
            </w:pPr>
          </w:p>
        </w:tc>
      </w:tr>
      <w:tr w:rsidR="00797CF9" w:rsidRPr="00797CF9" w:rsidTr="004A138B">
        <w:trPr>
          <w:trHeight w:val="665"/>
        </w:trPr>
        <w:tc>
          <w:tcPr>
            <w:tcW w:w="3323" w:type="dxa"/>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rPr>
                <w:rFonts w:ascii="Times New Roman" w:eastAsia="Calibri" w:hAnsi="Times New Roman"/>
                <w:b/>
                <w:bCs/>
                <w:sz w:val="24"/>
                <w:szCs w:val="24"/>
              </w:rPr>
            </w:pPr>
            <w:r w:rsidRPr="00797CF9">
              <w:rPr>
                <w:rFonts w:ascii="Times New Roman" w:eastAsia="Calibri" w:hAnsi="Times New Roman"/>
                <w:b/>
                <w:bCs/>
                <w:sz w:val="24"/>
                <w:szCs w:val="24"/>
              </w:rPr>
              <w:t>МДК 02.02 Организация движения на АТ</w:t>
            </w:r>
          </w:p>
        </w:tc>
        <w:tc>
          <w:tcPr>
            <w:tcW w:w="7623" w:type="dxa"/>
            <w:gridSpan w:val="2"/>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i/>
                <w:sz w:val="24"/>
                <w:szCs w:val="24"/>
              </w:rPr>
            </w:pPr>
            <w:r w:rsidRPr="00797CF9">
              <w:rPr>
                <w:rFonts w:ascii="Times New Roman" w:hAnsi="Times New Roman"/>
                <w:bCs/>
                <w:i/>
                <w:sz w:val="24"/>
                <w:szCs w:val="24"/>
              </w:rPr>
              <w:t>Макс. –</w:t>
            </w:r>
          </w:p>
          <w:p w:rsidR="00797CF9" w:rsidRPr="00797CF9" w:rsidRDefault="00797CF9" w:rsidP="00797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i/>
                <w:sz w:val="24"/>
                <w:szCs w:val="24"/>
              </w:rPr>
            </w:pPr>
            <w:r w:rsidRPr="00797CF9">
              <w:rPr>
                <w:rFonts w:ascii="Times New Roman" w:hAnsi="Times New Roman"/>
                <w:bCs/>
                <w:i/>
                <w:sz w:val="24"/>
                <w:szCs w:val="24"/>
              </w:rPr>
              <w:t>Самост. –</w:t>
            </w:r>
          </w:p>
          <w:p w:rsidR="00797CF9" w:rsidRPr="00797CF9" w:rsidRDefault="00797CF9" w:rsidP="00797CF9">
            <w:pPr>
              <w:spacing w:after="0" w:line="240" w:lineRule="auto"/>
              <w:jc w:val="right"/>
              <w:rPr>
                <w:rFonts w:ascii="Times New Roman" w:eastAsia="Calibri" w:hAnsi="Times New Roman"/>
                <w:bCs/>
                <w:sz w:val="24"/>
                <w:szCs w:val="24"/>
              </w:rPr>
            </w:pPr>
            <w:r w:rsidRPr="00797CF9">
              <w:rPr>
                <w:rFonts w:ascii="Times New Roman" w:hAnsi="Times New Roman"/>
                <w:bCs/>
                <w:i/>
                <w:sz w:val="24"/>
                <w:szCs w:val="24"/>
              </w:rPr>
              <w:t>Обязат</w:t>
            </w:r>
          </w:p>
        </w:tc>
        <w:tc>
          <w:tcPr>
            <w:tcW w:w="924" w:type="dxa"/>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120</w:t>
            </w:r>
          </w:p>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40</w:t>
            </w:r>
          </w:p>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80</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ind w:firstLine="34"/>
              <w:jc w:val="center"/>
              <w:rPr>
                <w:rFonts w:ascii="Times New Roman" w:hAnsi="Times New Roman"/>
                <w:sz w:val="24"/>
                <w:szCs w:val="24"/>
              </w:rPr>
            </w:pPr>
            <w:r w:rsidRPr="00797CF9">
              <w:rPr>
                <w:rFonts w:ascii="Times New Roman" w:hAnsi="Times New Roman"/>
                <w:sz w:val="24"/>
                <w:szCs w:val="24"/>
              </w:rPr>
              <w:t>120</w:t>
            </w:r>
          </w:p>
          <w:p w:rsidR="00797CF9" w:rsidRPr="00797CF9" w:rsidRDefault="00797CF9" w:rsidP="00797CF9">
            <w:pPr>
              <w:spacing w:after="0"/>
              <w:ind w:firstLine="34"/>
              <w:jc w:val="center"/>
              <w:rPr>
                <w:rFonts w:ascii="Times New Roman" w:hAnsi="Times New Roman"/>
                <w:sz w:val="24"/>
                <w:szCs w:val="24"/>
              </w:rPr>
            </w:pPr>
            <w:r w:rsidRPr="00797CF9">
              <w:rPr>
                <w:rFonts w:ascii="Times New Roman" w:hAnsi="Times New Roman"/>
                <w:sz w:val="24"/>
                <w:szCs w:val="24"/>
              </w:rPr>
              <w:t>102</w:t>
            </w:r>
          </w:p>
          <w:p w:rsidR="00797CF9" w:rsidRPr="00797CF9" w:rsidRDefault="00797CF9" w:rsidP="00797CF9">
            <w:pPr>
              <w:spacing w:after="0"/>
              <w:ind w:firstLine="34"/>
              <w:jc w:val="center"/>
              <w:rPr>
                <w:rFonts w:ascii="Times New Roman" w:hAnsi="Times New Roman"/>
                <w:sz w:val="24"/>
                <w:szCs w:val="24"/>
              </w:rPr>
            </w:pPr>
            <w:r w:rsidRPr="00797CF9">
              <w:rPr>
                <w:rFonts w:ascii="Times New Roman" w:hAnsi="Times New Roman"/>
                <w:sz w:val="24"/>
                <w:szCs w:val="24"/>
              </w:rPr>
              <w:t>18</w:t>
            </w:r>
          </w:p>
        </w:tc>
        <w:tc>
          <w:tcPr>
            <w:tcW w:w="1056" w:type="dxa"/>
            <w:tcBorders>
              <w:top w:val="single" w:sz="4" w:space="0" w:color="000000"/>
              <w:left w:val="single" w:sz="4" w:space="0" w:color="000000"/>
              <w:bottom w:val="single" w:sz="4" w:space="0" w:color="000000"/>
              <w:right w:val="single" w:sz="4" w:space="0" w:color="000000"/>
            </w:tcBorders>
          </w:tcPr>
          <w:p w:rsidR="00797CF9" w:rsidRPr="00797CF9" w:rsidRDefault="00797CF9" w:rsidP="00797CF9">
            <w:pPr>
              <w:spacing w:after="0"/>
              <w:ind w:firstLine="567"/>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ind w:firstLine="567"/>
              <w:jc w:val="center"/>
              <w:rPr>
                <w:rFonts w:ascii="Times New Roman" w:hAnsi="Times New Roman"/>
                <w:color w:val="FF0000"/>
                <w:sz w:val="24"/>
                <w:szCs w:val="24"/>
              </w:rPr>
            </w:pPr>
          </w:p>
        </w:tc>
      </w:tr>
      <w:tr w:rsidR="00797CF9" w:rsidRPr="00797CF9" w:rsidTr="004A138B">
        <w:trPr>
          <w:trHeight w:val="469"/>
        </w:trPr>
        <w:tc>
          <w:tcPr>
            <w:tcW w:w="10946" w:type="dxa"/>
            <w:gridSpan w:val="3"/>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rPr>
                <w:rFonts w:ascii="Times New Roman" w:eastAsia="Calibri" w:hAnsi="Times New Roman"/>
                <w:b/>
                <w:bCs/>
                <w:sz w:val="24"/>
                <w:szCs w:val="24"/>
              </w:rPr>
            </w:pPr>
            <w:r w:rsidRPr="00797CF9">
              <w:rPr>
                <w:rFonts w:ascii="Times New Roman" w:eastAsia="Calibri" w:hAnsi="Times New Roman"/>
                <w:b/>
                <w:bCs/>
                <w:sz w:val="24"/>
                <w:szCs w:val="24"/>
              </w:rPr>
              <w:t>Дисциплинарный модуль № 13 Дорожные условия эксплуатации транспортных средств- 36  часов</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eastAsia="Calibri" w:hAnsi="Times New Roman"/>
                <w:b/>
                <w:bCs/>
                <w:sz w:val="24"/>
                <w:szCs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eastAsia="Calibri" w:hAnsi="Times New Roman"/>
                <w:b/>
                <w:bCs/>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eastAsia="Calibri" w:hAnsi="Times New Roman"/>
                <w:bCs/>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eastAsia="Calibri" w:hAnsi="Times New Roman"/>
                <w:bCs/>
                <w:color w:val="FF0000"/>
                <w:sz w:val="24"/>
                <w:szCs w:val="24"/>
              </w:rPr>
            </w:pPr>
          </w:p>
        </w:tc>
      </w:tr>
      <w:tr w:rsidR="00797CF9" w:rsidRPr="00797CF9" w:rsidTr="004A138B">
        <w:trPr>
          <w:trHeight w:val="469"/>
        </w:trPr>
        <w:tc>
          <w:tcPr>
            <w:tcW w:w="3323" w:type="dxa"/>
            <w:vMerge w:val="restart"/>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rPr>
                <w:rFonts w:ascii="Times New Roman" w:hAnsi="Times New Roman"/>
                <w:b/>
                <w:sz w:val="24"/>
                <w:szCs w:val="24"/>
              </w:rPr>
            </w:pPr>
            <w:r w:rsidRPr="00797CF9">
              <w:rPr>
                <w:rFonts w:ascii="Times New Roman" w:hAnsi="Times New Roman"/>
                <w:b/>
                <w:sz w:val="24"/>
                <w:szCs w:val="24"/>
              </w:rPr>
              <w:t xml:space="preserve">Тема 1.1. Автомобильная дорога как комплексное </w:t>
            </w:r>
            <w:r w:rsidRPr="00797CF9">
              <w:rPr>
                <w:rFonts w:ascii="Times New Roman" w:hAnsi="Times New Roman"/>
                <w:b/>
                <w:sz w:val="24"/>
                <w:szCs w:val="24"/>
              </w:rPr>
              <w:lastRenderedPageBreak/>
              <w:t>инженерное сооружение</w:t>
            </w: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before="60" w:after="0"/>
              <w:rPr>
                <w:rFonts w:ascii="Times New Roman" w:hAnsi="Times New Roman"/>
                <w:bCs/>
                <w:iCs/>
                <w:sz w:val="24"/>
                <w:szCs w:val="24"/>
                <w:lang w:eastAsia="ru-RU"/>
              </w:rPr>
            </w:pPr>
            <w:r w:rsidRPr="00797CF9">
              <w:rPr>
                <w:rFonts w:ascii="Times New Roman" w:eastAsia="Calibri" w:hAnsi="Times New Roman"/>
                <w:b/>
                <w:bCs/>
                <w:sz w:val="24"/>
                <w:szCs w:val="24"/>
              </w:rPr>
              <w:lastRenderedPageBreak/>
              <w:t>Содержание</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eastAsia="Calibri" w:hAnsi="Times New Roman"/>
                <w:b/>
                <w:bCs/>
                <w:sz w:val="24"/>
                <w:szCs w:val="24"/>
              </w:rPr>
            </w:pPr>
            <w:r w:rsidRPr="00797CF9">
              <w:rPr>
                <w:rFonts w:ascii="Times New Roman" w:eastAsia="Calibri" w:hAnsi="Times New Roman"/>
                <w:b/>
                <w:bCs/>
                <w:sz w:val="24"/>
                <w:szCs w:val="24"/>
              </w:rPr>
              <w:t>26</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eastAsia="Calibri" w:hAnsi="Times New Roman"/>
                <w:b/>
                <w:bCs/>
                <w:sz w:val="24"/>
                <w:szCs w:val="24"/>
              </w:rPr>
            </w:pPr>
            <w:r w:rsidRPr="00797CF9">
              <w:rPr>
                <w:rFonts w:ascii="Times New Roman" w:eastAsia="Calibri" w:hAnsi="Times New Roman"/>
                <w:b/>
                <w:bCs/>
                <w:sz w:val="24"/>
                <w:szCs w:val="24"/>
              </w:rPr>
              <w:t>8</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eastAsia="Calibri" w:hAnsi="Times New Roman"/>
                <w:bCs/>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eastAsia="Calibri" w:hAnsi="Times New Roman"/>
                <w:bCs/>
                <w:color w:val="FF0000"/>
                <w:sz w:val="24"/>
                <w:szCs w:val="24"/>
              </w:rPr>
            </w:pPr>
            <w:r w:rsidRPr="00797CF9">
              <w:rPr>
                <w:rFonts w:ascii="Times New Roman" w:eastAsia="Calibri" w:hAnsi="Times New Roman"/>
                <w:bCs/>
                <w:color w:val="FF0000"/>
                <w:sz w:val="24"/>
                <w:szCs w:val="24"/>
              </w:rPr>
              <w:t xml:space="preserve">С элементами дистанционного </w:t>
            </w:r>
            <w:r w:rsidRPr="00797CF9">
              <w:rPr>
                <w:rFonts w:ascii="Times New Roman" w:eastAsia="Calibri" w:hAnsi="Times New Roman"/>
                <w:bCs/>
                <w:color w:val="FF0000"/>
                <w:sz w:val="24"/>
                <w:szCs w:val="24"/>
              </w:rPr>
              <w:lastRenderedPageBreak/>
              <w:t>обучения</w:t>
            </w:r>
          </w:p>
        </w:tc>
      </w:tr>
      <w:tr w:rsidR="00797CF9" w:rsidRPr="00797CF9" w:rsidTr="004A138B">
        <w:trPr>
          <w:trHeight w:val="405"/>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1.</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120" w:line="256" w:lineRule="auto"/>
              <w:rPr>
                <w:rFonts w:ascii="Times New Roman" w:hAnsi="Times New Roman"/>
                <w:bCs/>
                <w:sz w:val="24"/>
                <w:szCs w:val="24"/>
                <w:lang w:eastAsia="ru-RU"/>
              </w:rPr>
            </w:pPr>
            <w:r w:rsidRPr="00797CF9">
              <w:rPr>
                <w:rFonts w:ascii="Times New Roman" w:hAnsi="Times New Roman"/>
                <w:iCs/>
                <w:sz w:val="24"/>
                <w:szCs w:val="24"/>
                <w:lang w:eastAsia="ru-RU"/>
              </w:rPr>
              <w:t>Классификация автомобильных дорог Основные транспортно-</w:t>
            </w:r>
            <w:r w:rsidRPr="00797CF9">
              <w:rPr>
                <w:rFonts w:ascii="Times New Roman" w:hAnsi="Times New Roman"/>
                <w:iCs/>
                <w:sz w:val="24"/>
                <w:szCs w:val="24"/>
                <w:lang w:eastAsia="ru-RU"/>
              </w:rPr>
              <w:lastRenderedPageBreak/>
              <w:t>эксплуатационные показатели дорог.</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lastRenderedPageBreak/>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056"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05"/>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bCs/>
                <w:sz w:val="24"/>
                <w:szCs w:val="24"/>
              </w:rPr>
            </w:pPr>
            <w:r w:rsidRPr="00797CF9">
              <w:rPr>
                <w:rFonts w:ascii="Times New Roman" w:hAnsi="Times New Roman"/>
                <w:bCs/>
                <w:sz w:val="24"/>
                <w:szCs w:val="24"/>
              </w:rPr>
              <w:t>2.</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bCs/>
                <w:sz w:val="24"/>
                <w:szCs w:val="24"/>
              </w:rPr>
            </w:pPr>
            <w:r w:rsidRPr="00797CF9">
              <w:rPr>
                <w:rFonts w:ascii="Times New Roman" w:hAnsi="Times New Roman"/>
                <w:bCs/>
                <w:iCs/>
                <w:sz w:val="24"/>
                <w:szCs w:val="24"/>
                <w:lang w:eastAsia="ru-RU"/>
              </w:rPr>
              <w:t>Полоса отвода, требования к ее обустройству.</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eastAsia="Calibri" w:hAnsi="Times New Roman"/>
                <w:bCs/>
                <w:sz w:val="24"/>
                <w:szCs w:val="24"/>
              </w:rPr>
            </w:pPr>
            <w:r w:rsidRPr="00797CF9">
              <w:rPr>
                <w:rFonts w:ascii="Times New Roman" w:eastAsia="Calibri" w:hAnsi="Times New Roman"/>
                <w:bCs/>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eastAsia="Calibri" w:hAnsi="Times New Roman"/>
                <w:bCs/>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eastAsia="Calibri" w:hAnsi="Times New Roman"/>
                <w:bCs/>
                <w:sz w:val="24"/>
                <w:szCs w:val="24"/>
              </w:rPr>
            </w:pPr>
            <w:r w:rsidRPr="00797CF9">
              <w:rPr>
                <w:rFonts w:ascii="Times New Roman" w:eastAsia="Calibri" w:hAnsi="Times New Roman"/>
                <w:bCs/>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eastAsia="Calibri" w:hAnsi="Times New Roman"/>
                <w:bCs/>
                <w:color w:val="FF0000"/>
                <w:sz w:val="24"/>
                <w:szCs w:val="24"/>
              </w:rPr>
            </w:pPr>
          </w:p>
        </w:tc>
      </w:tr>
      <w:tr w:rsidR="00797CF9" w:rsidRPr="00797CF9" w:rsidTr="004A138B">
        <w:trPr>
          <w:trHeight w:val="307"/>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3.</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120" w:line="240" w:lineRule="auto"/>
              <w:rPr>
                <w:rFonts w:ascii="Times New Roman" w:hAnsi="Times New Roman"/>
                <w:sz w:val="24"/>
                <w:szCs w:val="24"/>
              </w:rPr>
            </w:pPr>
            <w:r w:rsidRPr="00797CF9">
              <w:rPr>
                <w:rFonts w:ascii="Times New Roman" w:hAnsi="Times New Roman"/>
                <w:bCs/>
                <w:iCs/>
                <w:sz w:val="24"/>
                <w:szCs w:val="24"/>
                <w:lang w:eastAsia="ru-RU"/>
              </w:rPr>
              <w:t>Земляное полотно. Профили дороги.</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12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120"/>
              <w:jc w:val="center"/>
              <w:rPr>
                <w:rFonts w:ascii="Times New Roman" w:hAnsi="Times New Roman"/>
                <w:color w:val="FF0000"/>
                <w:sz w:val="24"/>
                <w:szCs w:val="24"/>
              </w:rPr>
            </w:pPr>
          </w:p>
        </w:tc>
      </w:tr>
      <w:tr w:rsidR="00797CF9" w:rsidRPr="00797CF9" w:rsidTr="004A138B">
        <w:trPr>
          <w:trHeight w:val="618"/>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p>
        </w:tc>
        <w:tc>
          <w:tcPr>
            <w:tcW w:w="763" w:type="dxa"/>
            <w:tcBorders>
              <w:top w:val="single" w:sz="4" w:space="0" w:color="000000"/>
              <w:left w:val="single" w:sz="4" w:space="0" w:color="000000"/>
              <w:bottom w:val="single" w:sz="4" w:space="0" w:color="auto"/>
              <w:right w:val="single" w:sz="4" w:space="0" w:color="000000"/>
            </w:tcBorders>
            <w:vAlign w:val="center"/>
            <w:hideMark/>
          </w:tcPr>
          <w:p w:rsidR="00797CF9" w:rsidRPr="00797CF9" w:rsidRDefault="00797CF9" w:rsidP="00797CF9">
            <w:pPr>
              <w:autoSpaceDE w:val="0"/>
              <w:autoSpaceDN w:val="0"/>
              <w:adjustRightInd w:val="0"/>
              <w:spacing w:after="0"/>
              <w:jc w:val="center"/>
              <w:rPr>
                <w:rFonts w:ascii="Times New Roman" w:hAnsi="Times New Roman"/>
                <w:sz w:val="24"/>
                <w:szCs w:val="24"/>
              </w:rPr>
            </w:pPr>
            <w:r w:rsidRPr="00797CF9">
              <w:rPr>
                <w:rFonts w:ascii="Times New Roman" w:hAnsi="Times New Roman"/>
                <w:sz w:val="24"/>
                <w:szCs w:val="24"/>
              </w:rPr>
              <w:t>4.</w:t>
            </w:r>
          </w:p>
        </w:tc>
        <w:tc>
          <w:tcPr>
            <w:tcW w:w="6860" w:type="dxa"/>
            <w:tcBorders>
              <w:top w:val="single" w:sz="4" w:space="0" w:color="000000"/>
              <w:left w:val="single" w:sz="4" w:space="0" w:color="000000"/>
              <w:bottom w:val="single" w:sz="4" w:space="0" w:color="auto"/>
              <w:right w:val="single" w:sz="4" w:space="0" w:color="000000"/>
            </w:tcBorders>
            <w:vAlign w:val="center"/>
            <w:hideMark/>
          </w:tcPr>
          <w:p w:rsidR="00797CF9" w:rsidRPr="00797CF9" w:rsidRDefault="00797CF9" w:rsidP="00797CF9">
            <w:pPr>
              <w:spacing w:after="120" w:line="240" w:lineRule="auto"/>
              <w:rPr>
                <w:rFonts w:ascii="Times New Roman" w:hAnsi="Times New Roman"/>
                <w:sz w:val="24"/>
                <w:szCs w:val="24"/>
              </w:rPr>
            </w:pPr>
            <w:r w:rsidRPr="00797CF9">
              <w:rPr>
                <w:rFonts w:ascii="Times New Roman" w:hAnsi="Times New Roman"/>
                <w:bCs/>
                <w:iCs/>
                <w:sz w:val="24"/>
                <w:szCs w:val="24"/>
                <w:lang w:eastAsia="ru-RU"/>
              </w:rPr>
              <w:t>Дорожная одежда и требования к ней. Конструкции дорожной одежды. Надежность автомобильных дорог и их содержание.</w:t>
            </w:r>
          </w:p>
        </w:tc>
        <w:tc>
          <w:tcPr>
            <w:tcW w:w="924" w:type="dxa"/>
            <w:tcBorders>
              <w:top w:val="single" w:sz="4" w:space="0" w:color="000000"/>
              <w:left w:val="single" w:sz="4" w:space="0" w:color="000000"/>
              <w:bottom w:val="single" w:sz="4" w:space="0" w:color="auto"/>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056"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947"/>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p>
        </w:tc>
        <w:tc>
          <w:tcPr>
            <w:tcW w:w="763" w:type="dxa"/>
            <w:tcBorders>
              <w:top w:val="single" w:sz="4" w:space="0" w:color="auto"/>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jc w:val="center"/>
              <w:rPr>
                <w:rFonts w:ascii="Times New Roman" w:hAnsi="Times New Roman"/>
                <w:sz w:val="24"/>
                <w:szCs w:val="24"/>
              </w:rPr>
            </w:pPr>
            <w:r w:rsidRPr="00797CF9">
              <w:rPr>
                <w:rFonts w:ascii="Times New Roman" w:hAnsi="Times New Roman"/>
                <w:sz w:val="24"/>
                <w:szCs w:val="24"/>
              </w:rPr>
              <w:t>5.</w:t>
            </w:r>
          </w:p>
        </w:tc>
        <w:tc>
          <w:tcPr>
            <w:tcW w:w="6860" w:type="dxa"/>
            <w:tcBorders>
              <w:top w:val="single" w:sz="4" w:space="0" w:color="auto"/>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hAnsi="Times New Roman"/>
                <w:sz w:val="24"/>
                <w:szCs w:val="24"/>
              </w:rPr>
              <w:t>Виды и назначение искусственных сооружений на автомобильных дорогах.</w:t>
            </w:r>
          </w:p>
          <w:p w:rsidR="00797CF9" w:rsidRPr="00797CF9" w:rsidRDefault="00797CF9" w:rsidP="00797CF9">
            <w:pPr>
              <w:spacing w:after="120" w:line="240" w:lineRule="auto"/>
              <w:rPr>
                <w:rFonts w:ascii="Times New Roman" w:hAnsi="Times New Roman"/>
                <w:sz w:val="24"/>
                <w:szCs w:val="24"/>
              </w:rPr>
            </w:pPr>
            <w:r w:rsidRPr="00797CF9">
              <w:rPr>
                <w:rFonts w:ascii="Times New Roman" w:hAnsi="Times New Roman"/>
                <w:sz w:val="24"/>
                <w:szCs w:val="24"/>
              </w:rPr>
              <w:t>Обустройство автомобильных дорог: устройство остановочных площадок, ограждений, переходов и т. п.</w:t>
            </w:r>
          </w:p>
        </w:tc>
        <w:tc>
          <w:tcPr>
            <w:tcW w:w="924" w:type="dxa"/>
            <w:tcBorders>
              <w:top w:val="single" w:sz="4" w:space="0" w:color="auto"/>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auto"/>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auto"/>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767"/>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6.</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120" w:line="256" w:lineRule="auto"/>
              <w:rPr>
                <w:rFonts w:ascii="Times New Roman" w:hAnsi="Times New Roman"/>
                <w:bCs/>
                <w:sz w:val="24"/>
                <w:szCs w:val="24"/>
                <w:lang w:eastAsia="ru-RU"/>
              </w:rPr>
            </w:pPr>
            <w:r w:rsidRPr="00797CF9">
              <w:rPr>
                <w:rFonts w:ascii="Times New Roman" w:hAnsi="Times New Roman"/>
                <w:b/>
                <w:bCs/>
                <w:sz w:val="24"/>
                <w:szCs w:val="24"/>
                <w:lang w:eastAsia="ru-RU"/>
              </w:rPr>
              <w:t xml:space="preserve">Практическое занятие № 1. </w:t>
            </w:r>
            <w:r w:rsidRPr="00797CF9">
              <w:rPr>
                <w:rFonts w:ascii="Times New Roman" w:hAnsi="Times New Roman"/>
                <w:bCs/>
                <w:sz w:val="24"/>
                <w:szCs w:val="24"/>
                <w:lang w:eastAsia="ru-RU"/>
              </w:rPr>
              <w:t>Классификация конкретных автомобильных дорог (их участков) и их отнесение к категориям автомобильных дорог</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767"/>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7.</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56" w:lineRule="auto"/>
              <w:rPr>
                <w:rFonts w:ascii="Times New Roman" w:hAnsi="Times New Roman"/>
                <w:bCs/>
                <w:sz w:val="24"/>
                <w:szCs w:val="24"/>
                <w:lang w:eastAsia="ru-RU"/>
              </w:rPr>
            </w:pPr>
            <w:r w:rsidRPr="00797CF9">
              <w:rPr>
                <w:rFonts w:ascii="Times New Roman" w:hAnsi="Times New Roman"/>
                <w:b/>
                <w:bCs/>
                <w:sz w:val="24"/>
                <w:szCs w:val="24"/>
                <w:lang w:eastAsia="ru-RU"/>
              </w:rPr>
              <w:t xml:space="preserve">Практическое занятие № 2. </w:t>
            </w:r>
            <w:r w:rsidRPr="00797CF9">
              <w:rPr>
                <w:rFonts w:ascii="Times New Roman" w:hAnsi="Times New Roman"/>
                <w:bCs/>
                <w:sz w:val="24"/>
                <w:szCs w:val="24"/>
                <w:lang w:eastAsia="ru-RU"/>
              </w:rPr>
              <w:t>Определение основных показателей транспортно-эксплуатационных характеристик и потребительских свойств автомобильных дорог</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767"/>
        </w:trPr>
        <w:tc>
          <w:tcPr>
            <w:tcW w:w="3323" w:type="dxa"/>
            <w:vMerge w:val="restart"/>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56"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jc w:val="center"/>
              <w:rPr>
                <w:rFonts w:ascii="Times New Roman" w:hAnsi="Times New Roman"/>
                <w:sz w:val="24"/>
                <w:szCs w:val="24"/>
              </w:rPr>
            </w:pPr>
            <w:r w:rsidRPr="00797CF9">
              <w:rPr>
                <w:rFonts w:ascii="Times New Roman" w:hAnsi="Times New Roman"/>
                <w:sz w:val="24"/>
                <w:szCs w:val="24"/>
              </w:rPr>
              <w:t>8.</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120" w:line="240" w:lineRule="auto"/>
              <w:rPr>
                <w:rFonts w:ascii="Times New Roman" w:hAnsi="Times New Roman"/>
                <w:sz w:val="24"/>
                <w:szCs w:val="24"/>
              </w:rPr>
            </w:pPr>
            <w:r w:rsidRPr="00797CF9">
              <w:rPr>
                <w:rFonts w:ascii="Times New Roman" w:hAnsi="Times New Roman"/>
                <w:b/>
                <w:sz w:val="24"/>
                <w:szCs w:val="24"/>
              </w:rPr>
              <w:t>Практическое занятие №</w:t>
            </w:r>
            <w:r w:rsidRPr="00797CF9">
              <w:rPr>
                <w:rFonts w:ascii="Times New Roman" w:hAnsi="Times New Roman"/>
                <w:sz w:val="24"/>
                <w:szCs w:val="24"/>
              </w:rPr>
              <w:t xml:space="preserve"> </w:t>
            </w:r>
            <w:r w:rsidRPr="00797CF9">
              <w:rPr>
                <w:rFonts w:ascii="Times New Roman" w:hAnsi="Times New Roman"/>
                <w:b/>
                <w:sz w:val="24"/>
                <w:szCs w:val="24"/>
              </w:rPr>
              <w:t>3.</w:t>
            </w:r>
            <w:r w:rsidRPr="00797CF9">
              <w:rPr>
                <w:rFonts w:ascii="Times New Roman" w:hAnsi="Times New Roman"/>
                <w:sz w:val="24"/>
                <w:szCs w:val="24"/>
              </w:rPr>
              <w:t xml:space="preserve"> Определение требований к полосе отвода, ее обустройству в зависимости от категории дороги.</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92"/>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9.</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120" w:line="240" w:lineRule="auto"/>
              <w:rPr>
                <w:rFonts w:ascii="Times New Roman" w:hAnsi="Times New Roman"/>
                <w:sz w:val="24"/>
                <w:szCs w:val="24"/>
              </w:rPr>
            </w:pPr>
            <w:r w:rsidRPr="00797CF9">
              <w:rPr>
                <w:rFonts w:ascii="Times New Roman" w:hAnsi="Times New Roman"/>
                <w:b/>
                <w:sz w:val="24"/>
                <w:szCs w:val="24"/>
              </w:rPr>
              <w:t>Практическое занятие №</w:t>
            </w:r>
            <w:r w:rsidRPr="00797CF9">
              <w:rPr>
                <w:rFonts w:ascii="Times New Roman" w:hAnsi="Times New Roman"/>
                <w:sz w:val="24"/>
                <w:szCs w:val="24"/>
              </w:rPr>
              <w:t xml:space="preserve"> </w:t>
            </w:r>
            <w:r w:rsidRPr="00797CF9">
              <w:rPr>
                <w:rFonts w:ascii="Times New Roman" w:hAnsi="Times New Roman"/>
                <w:b/>
                <w:sz w:val="24"/>
                <w:szCs w:val="24"/>
              </w:rPr>
              <w:t>4.</w:t>
            </w:r>
            <w:r w:rsidRPr="00797CF9">
              <w:rPr>
                <w:rFonts w:ascii="Times New Roman" w:hAnsi="Times New Roman"/>
                <w:sz w:val="24"/>
                <w:szCs w:val="24"/>
              </w:rPr>
              <w:t xml:space="preserve"> Определение параметров поперечного профиля дороги.</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97"/>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10.</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120" w:line="240" w:lineRule="auto"/>
              <w:rPr>
                <w:rFonts w:ascii="Times New Roman" w:hAnsi="Times New Roman"/>
                <w:sz w:val="24"/>
                <w:szCs w:val="24"/>
              </w:rPr>
            </w:pPr>
            <w:r w:rsidRPr="00797CF9">
              <w:rPr>
                <w:rFonts w:ascii="Times New Roman" w:hAnsi="Times New Roman"/>
                <w:b/>
                <w:sz w:val="24"/>
                <w:szCs w:val="24"/>
              </w:rPr>
              <w:t>Практическое занятие № 5</w:t>
            </w:r>
            <w:r w:rsidRPr="00797CF9">
              <w:rPr>
                <w:rFonts w:ascii="Times New Roman" w:hAnsi="Times New Roman"/>
                <w:sz w:val="24"/>
                <w:szCs w:val="24"/>
              </w:rPr>
              <w:t>. Определение параметров продольного профиля дороги.</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11.</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sz w:val="24"/>
                <w:szCs w:val="24"/>
              </w:rPr>
            </w:pPr>
            <w:r w:rsidRPr="00797CF9">
              <w:rPr>
                <w:rFonts w:ascii="Times New Roman" w:hAnsi="Times New Roman"/>
                <w:b/>
                <w:sz w:val="24"/>
                <w:szCs w:val="24"/>
              </w:rPr>
              <w:t>Практическое занятие №</w:t>
            </w:r>
            <w:r w:rsidRPr="00797CF9">
              <w:rPr>
                <w:rFonts w:ascii="Times New Roman" w:hAnsi="Times New Roman"/>
                <w:sz w:val="24"/>
                <w:szCs w:val="24"/>
              </w:rPr>
              <w:t xml:space="preserve"> </w:t>
            </w:r>
            <w:r w:rsidRPr="00797CF9">
              <w:rPr>
                <w:rFonts w:ascii="Times New Roman" w:hAnsi="Times New Roman"/>
                <w:b/>
                <w:sz w:val="24"/>
                <w:szCs w:val="24"/>
              </w:rPr>
              <w:t>6</w:t>
            </w:r>
            <w:r w:rsidRPr="00797CF9">
              <w:rPr>
                <w:rFonts w:ascii="Times New Roman" w:hAnsi="Times New Roman"/>
                <w:sz w:val="24"/>
                <w:szCs w:val="24"/>
              </w:rPr>
              <w:t>. Составление характеристики дороги с жесткими дорожными одеждами в зависимости от категории дороги.</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12.</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sz w:val="24"/>
                <w:szCs w:val="24"/>
              </w:rPr>
            </w:pPr>
            <w:r w:rsidRPr="00797CF9">
              <w:rPr>
                <w:rFonts w:ascii="Times New Roman" w:hAnsi="Times New Roman"/>
                <w:b/>
                <w:sz w:val="24"/>
                <w:szCs w:val="24"/>
              </w:rPr>
              <w:t>Практическое занятие №</w:t>
            </w:r>
            <w:r w:rsidRPr="00797CF9">
              <w:rPr>
                <w:rFonts w:ascii="Times New Roman" w:hAnsi="Times New Roman"/>
                <w:sz w:val="24"/>
                <w:szCs w:val="24"/>
              </w:rPr>
              <w:t xml:space="preserve"> </w:t>
            </w:r>
            <w:r w:rsidRPr="00797CF9">
              <w:rPr>
                <w:rFonts w:ascii="Times New Roman" w:hAnsi="Times New Roman"/>
                <w:b/>
                <w:sz w:val="24"/>
                <w:szCs w:val="24"/>
              </w:rPr>
              <w:t>7</w:t>
            </w:r>
            <w:r w:rsidRPr="00797CF9">
              <w:rPr>
                <w:rFonts w:ascii="Times New Roman" w:hAnsi="Times New Roman"/>
                <w:sz w:val="24"/>
                <w:szCs w:val="24"/>
              </w:rPr>
              <w:t>. Составление характеристики дороги с нежесткими дорожными одеждами в зависимости от категории.</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68"/>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13.</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r w:rsidRPr="00797CF9">
              <w:rPr>
                <w:rFonts w:ascii="Times New Roman" w:hAnsi="Times New Roman"/>
                <w:b/>
                <w:sz w:val="24"/>
                <w:szCs w:val="24"/>
              </w:rPr>
              <w:t>Практическое занятие №</w:t>
            </w:r>
            <w:r w:rsidRPr="00797CF9">
              <w:rPr>
                <w:rFonts w:ascii="Times New Roman" w:hAnsi="Times New Roman"/>
                <w:sz w:val="24"/>
                <w:szCs w:val="24"/>
              </w:rPr>
              <w:t xml:space="preserve"> </w:t>
            </w:r>
            <w:r w:rsidRPr="00797CF9">
              <w:rPr>
                <w:rFonts w:ascii="Times New Roman" w:hAnsi="Times New Roman"/>
                <w:b/>
                <w:sz w:val="24"/>
                <w:szCs w:val="24"/>
              </w:rPr>
              <w:t>8</w:t>
            </w:r>
            <w:r w:rsidRPr="00797CF9">
              <w:rPr>
                <w:rFonts w:ascii="Times New Roman" w:hAnsi="Times New Roman"/>
                <w:sz w:val="24"/>
                <w:szCs w:val="24"/>
              </w:rPr>
              <w:t>. Подбор материалов дорожной одежды в зависимости от категории дорог.</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3</w:t>
            </w: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0"/>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
                <w:bCs/>
                <w:sz w:val="24"/>
                <w:szCs w:val="24"/>
              </w:rPr>
            </w:pPr>
            <w:r w:rsidRPr="00797CF9">
              <w:rPr>
                <w:rFonts w:ascii="Times New Roman" w:hAnsi="Times New Roman"/>
                <w:b/>
                <w:sz w:val="24"/>
                <w:szCs w:val="20"/>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13</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31</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509"/>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rPr>
            </w:pPr>
            <w:r w:rsidRPr="00797CF9">
              <w:rPr>
                <w:rFonts w:ascii="Times New Roman" w:hAnsi="Times New Roman"/>
                <w:sz w:val="24"/>
              </w:rPr>
              <w:t>Работа с конспектом лекций; Ознакомление с нормативными документами.</w:t>
            </w:r>
          </w:p>
          <w:p w:rsidR="00797CF9" w:rsidRPr="00797CF9" w:rsidRDefault="00797CF9" w:rsidP="00797CF9">
            <w:pPr>
              <w:spacing w:after="0" w:line="240" w:lineRule="auto"/>
              <w:rPr>
                <w:b/>
                <w:szCs w:val="20"/>
              </w:rPr>
            </w:pPr>
            <w:r w:rsidRPr="00797CF9">
              <w:rPr>
                <w:rFonts w:ascii="Times New Roman" w:hAnsi="Times New Roman"/>
                <w:sz w:val="24"/>
              </w:rPr>
              <w:t xml:space="preserve">Решение ситуационных профессиональных задач. </w:t>
            </w:r>
            <w:r w:rsidRPr="00797CF9">
              <w:rPr>
                <w:rFonts w:ascii="Times New Roman" w:hAnsi="Times New Roman"/>
                <w:sz w:val="24"/>
                <w:szCs w:val="24"/>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hAnsi="Times New Roman"/>
                <w:b/>
                <w:sz w:val="24"/>
                <w:szCs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05"/>
        </w:trPr>
        <w:tc>
          <w:tcPr>
            <w:tcW w:w="3323" w:type="dxa"/>
            <w:vMerge w:val="restart"/>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rPr>
                <w:rFonts w:ascii="Times New Roman" w:eastAsia="Calibri" w:hAnsi="Times New Roman"/>
                <w:b/>
                <w:bCs/>
                <w:sz w:val="24"/>
                <w:szCs w:val="24"/>
              </w:rPr>
            </w:pPr>
            <w:r w:rsidRPr="00797CF9">
              <w:rPr>
                <w:rFonts w:ascii="Times New Roman" w:eastAsia="Calibri" w:hAnsi="Times New Roman"/>
                <w:b/>
                <w:bCs/>
                <w:sz w:val="24"/>
                <w:szCs w:val="24"/>
              </w:rPr>
              <w:lastRenderedPageBreak/>
              <w:t>Тема 1.2. Дорога и безопасность движения</w:t>
            </w: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bCs/>
                <w:iCs/>
                <w:sz w:val="24"/>
                <w:szCs w:val="24"/>
                <w:lang w:eastAsia="ru-RU"/>
              </w:rPr>
            </w:pPr>
            <w:r w:rsidRPr="00797CF9">
              <w:rPr>
                <w:rFonts w:ascii="Times New Roman" w:eastAsia="Calibri" w:hAnsi="Times New Roman"/>
                <w:b/>
                <w:bCs/>
                <w:sz w:val="24"/>
                <w:szCs w:val="24"/>
              </w:rPr>
              <w:t>Содержание</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10</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4</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595"/>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1.</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jc w:val="both"/>
              <w:rPr>
                <w:rFonts w:ascii="Times New Roman" w:hAnsi="Times New Roman"/>
                <w:sz w:val="24"/>
                <w:szCs w:val="24"/>
              </w:rPr>
            </w:pPr>
            <w:r w:rsidRPr="00797CF9">
              <w:rPr>
                <w:rFonts w:ascii="Times New Roman" w:eastAsia="Calibri" w:hAnsi="Times New Roman"/>
                <w:bCs/>
                <w:sz w:val="24"/>
                <w:szCs w:val="24"/>
              </w:rPr>
              <w:t>Система «Водитель – Автомобиль – Дорога». Виды безопасности элементов системы</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31"/>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2.</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bCs/>
                <w:iCs/>
                <w:sz w:val="24"/>
                <w:szCs w:val="24"/>
                <w:lang w:eastAsia="ru-RU"/>
              </w:rPr>
            </w:pPr>
            <w:r w:rsidRPr="00797CF9">
              <w:rPr>
                <w:rFonts w:ascii="Times New Roman" w:hAnsi="Times New Roman"/>
                <w:bCs/>
                <w:iCs/>
                <w:sz w:val="24"/>
                <w:szCs w:val="24"/>
                <w:lang w:eastAsia="ru-RU"/>
              </w:rPr>
              <w:t>Дорожные факторы, влияющие на безопасность движения.</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3.</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bCs/>
                <w:iCs/>
                <w:sz w:val="24"/>
                <w:szCs w:val="24"/>
                <w:lang w:eastAsia="ru-RU"/>
              </w:rPr>
            </w:pPr>
            <w:r w:rsidRPr="00797CF9">
              <w:rPr>
                <w:rFonts w:ascii="Times New Roman" w:hAnsi="Times New Roman"/>
                <w:bCs/>
                <w:iCs/>
                <w:sz w:val="24"/>
                <w:szCs w:val="24"/>
                <w:lang w:eastAsia="ru-RU"/>
              </w:rPr>
              <w:t xml:space="preserve">Выявление опасных участков автомобильных дорог. </w:t>
            </w:r>
          </w:p>
          <w:p w:rsidR="00797CF9" w:rsidRPr="00797CF9" w:rsidRDefault="00797CF9" w:rsidP="00797CF9">
            <w:pPr>
              <w:spacing w:after="0" w:line="240" w:lineRule="auto"/>
              <w:rPr>
                <w:rFonts w:ascii="Times New Roman" w:hAnsi="Times New Roman"/>
                <w:bCs/>
                <w:iCs/>
                <w:sz w:val="24"/>
                <w:szCs w:val="24"/>
                <w:lang w:eastAsia="ru-RU"/>
              </w:rPr>
            </w:pPr>
            <w:r w:rsidRPr="00797CF9">
              <w:rPr>
                <w:rFonts w:ascii="Times New Roman" w:hAnsi="Times New Roman"/>
                <w:bCs/>
                <w:iCs/>
                <w:sz w:val="24"/>
                <w:szCs w:val="24"/>
                <w:lang w:eastAsia="ru-RU"/>
              </w:rPr>
              <w:t>Нормирование режимов движения.</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4.</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r w:rsidRPr="00797CF9">
              <w:rPr>
                <w:rFonts w:ascii="Times New Roman" w:hAnsi="Times New Roman"/>
                <w:b/>
                <w:sz w:val="24"/>
                <w:szCs w:val="24"/>
              </w:rPr>
              <w:t>Практическое занятие № 9.</w:t>
            </w:r>
            <w:r w:rsidRPr="00797CF9">
              <w:rPr>
                <w:rFonts w:ascii="Times New Roman" w:hAnsi="Times New Roman"/>
                <w:sz w:val="24"/>
                <w:szCs w:val="24"/>
              </w:rPr>
              <w:t xml:space="preserve"> Установление критериев обеспечения безопасности движения на конкретных участках автомобильных дорог.</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95"/>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5.</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hAnsi="Times New Roman"/>
                <w:b/>
                <w:sz w:val="24"/>
                <w:szCs w:val="24"/>
              </w:rPr>
              <w:t>Практическое занятие № 10.</w:t>
            </w:r>
            <w:r w:rsidRPr="00797CF9">
              <w:rPr>
                <w:rFonts w:ascii="Times New Roman" w:hAnsi="Times New Roman"/>
                <w:sz w:val="24"/>
                <w:szCs w:val="24"/>
              </w:rPr>
              <w:t xml:space="preserve"> </w:t>
            </w:r>
            <w:r w:rsidRPr="00797CF9">
              <w:rPr>
                <w:rFonts w:ascii="Times New Roman" w:hAnsi="Times New Roman"/>
                <w:sz w:val="24"/>
                <w:szCs w:val="24"/>
                <w:lang w:eastAsia="ru-RU"/>
              </w:rPr>
              <w:t>Оценка уровня содержания автомобильных дорог.</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32"/>
        </w:trPr>
        <w:tc>
          <w:tcPr>
            <w:tcW w:w="3323" w:type="dxa"/>
            <w:vMerge w:val="restart"/>
            <w:tcBorders>
              <w:top w:val="single" w:sz="4" w:space="0" w:color="000000"/>
              <w:left w:val="single" w:sz="4" w:space="0" w:color="000000"/>
              <w:bottom w:val="single" w:sz="4" w:space="0" w:color="000000"/>
              <w:right w:val="single" w:sz="4" w:space="0" w:color="000000"/>
            </w:tcBorders>
          </w:tcPr>
          <w:p w:rsidR="00797CF9" w:rsidRPr="00797CF9" w:rsidRDefault="00797CF9" w:rsidP="00797CF9">
            <w:pPr>
              <w:spacing w:after="0"/>
              <w:jc w:val="both"/>
              <w:rPr>
                <w:rFonts w:ascii="Times New Roman" w:eastAsia="Calibri" w:hAnsi="Times New Roman"/>
                <w:b/>
                <w:bCs/>
                <w:sz w:val="24"/>
                <w:szCs w:val="24"/>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before="60" w:after="60" w:line="240" w:lineRule="auto"/>
              <w:jc w:val="both"/>
              <w:rPr>
                <w:rFonts w:ascii="Times New Roman" w:eastAsia="Calibri" w:hAnsi="Times New Roman"/>
                <w:b/>
                <w:bCs/>
                <w:sz w:val="24"/>
                <w:szCs w:val="24"/>
              </w:rPr>
            </w:pPr>
            <w:r w:rsidRPr="00797CF9">
              <w:rPr>
                <w:rFonts w:ascii="Times New Roman" w:hAnsi="Times New Roman"/>
                <w:b/>
                <w:sz w:val="24"/>
                <w:szCs w:val="24"/>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5</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11</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32"/>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
                <w:bCs/>
                <w:sz w:val="24"/>
                <w:szCs w:val="24"/>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312" w:lineRule="exact"/>
              <w:ind w:left="2"/>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pPr>
            <w:r w:rsidRPr="00797CF9">
              <w:rPr>
                <w:rFonts w:ascii="Times New Roman" w:hAnsi="Times New Roman"/>
                <w:sz w:val="24"/>
                <w:szCs w:val="24"/>
              </w:rPr>
              <w:t>Ознакомление с нормативными документами.</w:t>
            </w:r>
          </w:p>
          <w:p w:rsidR="00797CF9" w:rsidRPr="00797CF9" w:rsidRDefault="00797CF9" w:rsidP="00797CF9">
            <w:pPr>
              <w:spacing w:after="60" w:line="240" w:lineRule="auto"/>
              <w:rPr>
                <w:rFonts w:ascii="Times New Roman" w:eastAsia="Calibri" w:hAnsi="Times New Roman"/>
                <w:b/>
                <w:bCs/>
                <w:sz w:val="24"/>
                <w:szCs w:val="24"/>
              </w:rPr>
            </w:pPr>
            <w:r w:rsidRPr="00797CF9">
              <w:rPr>
                <w:rFonts w:ascii="Times New Roman" w:hAnsi="Times New Roman"/>
                <w:sz w:val="24"/>
                <w:szCs w:val="24"/>
              </w:rPr>
              <w:t>Подготовка к практическим занятиям с использованием методических рекомендаций преподавателя, оформление отчетов и подготовка к их защите;</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hAnsi="Times New Roman"/>
                <w:b/>
                <w:sz w:val="24"/>
                <w:szCs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32"/>
        </w:trPr>
        <w:tc>
          <w:tcPr>
            <w:tcW w:w="10946" w:type="dxa"/>
            <w:gridSpan w:val="3"/>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jc w:val="both"/>
              <w:rPr>
                <w:rFonts w:ascii="Times New Roman" w:eastAsia="Calibri" w:hAnsi="Times New Roman"/>
                <w:b/>
                <w:bCs/>
                <w:sz w:val="24"/>
                <w:szCs w:val="24"/>
              </w:rPr>
            </w:pPr>
            <w:r w:rsidRPr="00797CF9">
              <w:rPr>
                <w:rFonts w:ascii="Times New Roman" w:eastAsia="Calibri" w:hAnsi="Times New Roman"/>
                <w:b/>
                <w:bCs/>
                <w:sz w:val="24"/>
                <w:szCs w:val="24"/>
              </w:rPr>
              <w:t>Дисциплинарный модуль № 14 Организация безопасности движения на АТП- 44 часа.</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hAnsi="Times New Roman"/>
                <w:b/>
                <w:sz w:val="24"/>
                <w:szCs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32"/>
        </w:trPr>
        <w:tc>
          <w:tcPr>
            <w:tcW w:w="3323" w:type="dxa"/>
            <w:vMerge w:val="restart"/>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line="240" w:lineRule="auto"/>
              <w:rPr>
                <w:rFonts w:ascii="Times New Roman" w:eastAsia="Calibri" w:hAnsi="Times New Roman"/>
                <w:b/>
                <w:bCs/>
                <w:sz w:val="24"/>
                <w:szCs w:val="24"/>
              </w:rPr>
            </w:pPr>
            <w:r w:rsidRPr="00797CF9">
              <w:rPr>
                <w:rFonts w:ascii="Times New Roman" w:eastAsia="Calibri" w:hAnsi="Times New Roman"/>
                <w:b/>
                <w:bCs/>
                <w:sz w:val="24"/>
                <w:szCs w:val="24"/>
              </w:rPr>
              <w:t>Тема 1.3. Обеспечение надежности водительского состава</w:t>
            </w: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before="60" w:after="60" w:line="240" w:lineRule="auto"/>
              <w:jc w:val="both"/>
              <w:rPr>
                <w:rFonts w:ascii="Times New Roman" w:hAnsi="Times New Roman"/>
                <w:sz w:val="24"/>
                <w:szCs w:val="24"/>
                <w:lang w:eastAsia="ru-RU"/>
              </w:rPr>
            </w:pPr>
            <w:r w:rsidRPr="00797CF9">
              <w:rPr>
                <w:rFonts w:ascii="Times New Roman" w:eastAsia="Calibri" w:hAnsi="Times New Roman"/>
                <w:b/>
                <w:bCs/>
                <w:sz w:val="24"/>
                <w:szCs w:val="24"/>
              </w:rPr>
              <w:t>Содержание</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14</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421"/>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1.</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jc w:val="both"/>
              <w:rPr>
                <w:rFonts w:ascii="Times New Roman" w:hAnsi="Times New Roman"/>
                <w:bCs/>
                <w:iCs/>
                <w:color w:val="FF0000"/>
                <w:sz w:val="24"/>
                <w:szCs w:val="24"/>
                <w:lang w:eastAsia="ru-RU"/>
              </w:rPr>
            </w:pPr>
            <w:r w:rsidRPr="00797CF9">
              <w:rPr>
                <w:rFonts w:ascii="Times New Roman" w:hAnsi="Times New Roman"/>
                <w:sz w:val="24"/>
                <w:szCs w:val="24"/>
                <w:lang w:eastAsia="ru-RU"/>
              </w:rPr>
              <w:t>Определение понятия надежности водителя. Работа с водителями на предприятии.</w:t>
            </w:r>
            <w:r w:rsidRPr="00797CF9">
              <w:rPr>
                <w:rFonts w:ascii="Times New Roman" w:hAnsi="Times New Roman"/>
                <w:bCs/>
                <w:sz w:val="24"/>
                <w:szCs w:val="24"/>
                <w:lang w:eastAsia="ru-RU"/>
              </w:rPr>
              <w:t xml:space="preserve"> Инструктажи водителей, их виды и структура.</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99"/>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2.</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bCs/>
                <w:iCs/>
                <w:color w:val="FF0000"/>
                <w:sz w:val="24"/>
                <w:szCs w:val="24"/>
                <w:lang w:eastAsia="ru-RU"/>
              </w:rPr>
            </w:pPr>
            <w:r w:rsidRPr="00797CF9">
              <w:rPr>
                <w:rFonts w:ascii="Times New Roman" w:hAnsi="Times New Roman"/>
                <w:sz w:val="24"/>
                <w:szCs w:val="24"/>
                <w:lang w:eastAsia="ru-RU"/>
              </w:rPr>
              <w:t>Медицинское обеспечение безопасности дорожного движения,</w:t>
            </w:r>
            <w:r w:rsidRPr="00797CF9">
              <w:rPr>
                <w:rFonts w:ascii="Times New Roman" w:hAnsi="Times New Roman"/>
                <w:bCs/>
                <w:sz w:val="24"/>
                <w:szCs w:val="24"/>
                <w:lang w:eastAsia="ru-RU"/>
              </w:rPr>
              <w:t xml:space="preserve"> предрейсовые медосмотры.</w:t>
            </w:r>
            <w:r w:rsidRPr="00797CF9">
              <w:rPr>
                <w:rFonts w:ascii="Times New Roman" w:hAnsi="Times New Roman"/>
                <w:sz w:val="24"/>
                <w:szCs w:val="24"/>
                <w:lang w:eastAsia="ru-RU"/>
              </w:rPr>
              <w:t xml:space="preserve"> Условия труда на рабочем месте водителя.</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572"/>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3.</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60" w:line="240" w:lineRule="auto"/>
              <w:rPr>
                <w:rFonts w:ascii="Times New Roman" w:hAnsi="Times New Roman"/>
                <w:bCs/>
                <w:iCs/>
                <w:sz w:val="24"/>
                <w:szCs w:val="24"/>
                <w:lang w:eastAsia="ru-RU"/>
              </w:rPr>
            </w:pPr>
            <w:r w:rsidRPr="00797CF9">
              <w:rPr>
                <w:rFonts w:ascii="Times New Roman" w:hAnsi="Times New Roman"/>
                <w:sz w:val="24"/>
                <w:szCs w:val="24"/>
                <w:lang w:eastAsia="ru-RU"/>
              </w:rPr>
              <w:t>Режим труда и отдыха водителей автомобилей. Психофизиологический профессиональный отбор (подбор) водителей.</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08"/>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4.</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hAnsi="Times New Roman"/>
                <w:b/>
                <w:sz w:val="24"/>
                <w:szCs w:val="24"/>
              </w:rPr>
              <w:t>Практическое занятие № 11.</w:t>
            </w:r>
            <w:r w:rsidRPr="00797CF9">
              <w:rPr>
                <w:rFonts w:ascii="Times New Roman" w:hAnsi="Times New Roman"/>
                <w:sz w:val="24"/>
                <w:szCs w:val="24"/>
              </w:rPr>
              <w:t xml:space="preserve"> </w:t>
            </w:r>
            <w:r w:rsidRPr="00797CF9">
              <w:rPr>
                <w:rFonts w:ascii="Times New Roman" w:hAnsi="Times New Roman"/>
                <w:sz w:val="24"/>
                <w:szCs w:val="24"/>
                <w:lang w:eastAsia="ru-RU"/>
              </w:rPr>
              <w:t>Заполнение личной карточки водителя</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13"/>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5.</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rPr>
                <w:rFonts w:ascii="Times New Roman" w:hAnsi="Times New Roman"/>
                <w:b/>
                <w:sz w:val="24"/>
                <w:szCs w:val="24"/>
              </w:rPr>
            </w:pPr>
            <w:r w:rsidRPr="00797CF9">
              <w:rPr>
                <w:rFonts w:ascii="Times New Roman" w:hAnsi="Times New Roman"/>
                <w:b/>
                <w:sz w:val="24"/>
                <w:szCs w:val="24"/>
              </w:rPr>
              <w:t>Практическое занятие № 12.</w:t>
            </w:r>
            <w:r w:rsidRPr="00797CF9">
              <w:rPr>
                <w:rFonts w:ascii="Times New Roman" w:hAnsi="Times New Roman"/>
                <w:sz w:val="24"/>
                <w:szCs w:val="24"/>
              </w:rPr>
              <w:t xml:space="preserve"> </w:t>
            </w:r>
            <w:r w:rsidRPr="00797CF9">
              <w:rPr>
                <w:rFonts w:ascii="Times New Roman" w:hAnsi="Times New Roman"/>
                <w:sz w:val="24"/>
                <w:szCs w:val="24"/>
                <w:lang w:eastAsia="ru-RU"/>
              </w:rPr>
              <w:t>Заполнение карточки стажировки водителя</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13"/>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6.</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rPr>
                <w:rFonts w:ascii="Times New Roman" w:hAnsi="Times New Roman"/>
                <w:sz w:val="24"/>
                <w:szCs w:val="24"/>
                <w:lang w:eastAsia="ru-RU"/>
              </w:rPr>
            </w:pPr>
            <w:r w:rsidRPr="00797CF9">
              <w:rPr>
                <w:rFonts w:ascii="Times New Roman" w:hAnsi="Times New Roman"/>
                <w:b/>
                <w:sz w:val="24"/>
                <w:szCs w:val="24"/>
              </w:rPr>
              <w:t>Практическое занятие № 13.</w:t>
            </w:r>
            <w:r w:rsidRPr="00797CF9">
              <w:rPr>
                <w:rFonts w:ascii="Times New Roman" w:hAnsi="Times New Roman"/>
                <w:sz w:val="24"/>
                <w:szCs w:val="24"/>
              </w:rPr>
              <w:t xml:space="preserve"> </w:t>
            </w:r>
            <w:r w:rsidRPr="00797CF9">
              <w:rPr>
                <w:rFonts w:ascii="Times New Roman" w:hAnsi="Times New Roman"/>
                <w:sz w:val="24"/>
                <w:szCs w:val="24"/>
                <w:lang w:eastAsia="ru-RU"/>
              </w:rPr>
              <w:t>Заполнение журнала инструктажей водителей</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19"/>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7.</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rPr>
                <w:rFonts w:ascii="Times New Roman" w:hAnsi="Times New Roman"/>
                <w:sz w:val="24"/>
                <w:szCs w:val="24"/>
                <w:lang w:eastAsia="ru-RU"/>
              </w:rPr>
            </w:pPr>
            <w:r w:rsidRPr="00797CF9">
              <w:rPr>
                <w:rFonts w:ascii="Times New Roman" w:hAnsi="Times New Roman"/>
                <w:b/>
                <w:sz w:val="24"/>
                <w:szCs w:val="24"/>
              </w:rPr>
              <w:t>Практическое занятие № 14.</w:t>
            </w:r>
            <w:r w:rsidRPr="00797CF9">
              <w:rPr>
                <w:rFonts w:ascii="Times New Roman" w:hAnsi="Times New Roman"/>
                <w:sz w:val="24"/>
                <w:szCs w:val="24"/>
              </w:rPr>
              <w:t xml:space="preserve"> </w:t>
            </w:r>
            <w:r w:rsidRPr="00797CF9">
              <w:rPr>
                <w:rFonts w:ascii="Times New Roman" w:hAnsi="Times New Roman"/>
                <w:sz w:val="24"/>
                <w:szCs w:val="24"/>
                <w:lang w:eastAsia="ru-RU"/>
              </w:rPr>
              <w:t>Заполнение журнала медосмотров</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284"/>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eastAsia="Calibri" w:hAnsi="Times New Roman"/>
                <w:b/>
                <w:bCs/>
                <w:sz w:val="24"/>
                <w:szCs w:val="24"/>
              </w:rPr>
            </w:pPr>
            <w:r w:rsidRPr="00797CF9">
              <w:rPr>
                <w:rFonts w:ascii="Times New Roman" w:hAnsi="Times New Roman"/>
                <w:b/>
                <w:sz w:val="24"/>
                <w:szCs w:val="24"/>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jc w:val="center"/>
              <w:rPr>
                <w:rFonts w:ascii="Times New Roman" w:hAnsi="Times New Roman"/>
                <w:b/>
                <w:sz w:val="24"/>
                <w:szCs w:val="24"/>
              </w:rPr>
            </w:pPr>
            <w:r w:rsidRPr="00797CF9">
              <w:rPr>
                <w:rFonts w:ascii="Times New Roman" w:hAnsi="Times New Roman"/>
                <w:b/>
                <w:sz w:val="24"/>
                <w:szCs w:val="24"/>
              </w:rPr>
              <w:t>7</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line="240" w:lineRule="auto"/>
              <w:jc w:val="center"/>
              <w:rPr>
                <w:rFonts w:ascii="Times New Roman" w:hAnsi="Times New Roman"/>
                <w:b/>
                <w:sz w:val="24"/>
                <w:szCs w:val="24"/>
              </w:rPr>
            </w:pPr>
            <w:r w:rsidRPr="00797CF9">
              <w:rPr>
                <w:rFonts w:ascii="Times New Roman" w:hAnsi="Times New Roman"/>
                <w:b/>
                <w:sz w:val="24"/>
                <w:szCs w:val="24"/>
              </w:rPr>
              <w:t>21</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line="240" w:lineRule="auto"/>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line="240" w:lineRule="auto"/>
              <w:jc w:val="center"/>
              <w:rPr>
                <w:rFonts w:ascii="Times New Roman" w:hAnsi="Times New Roman"/>
                <w:color w:val="FF0000"/>
                <w:sz w:val="24"/>
                <w:szCs w:val="24"/>
              </w:rPr>
            </w:pPr>
          </w:p>
        </w:tc>
      </w:tr>
      <w:tr w:rsidR="00797CF9" w:rsidRPr="00797CF9" w:rsidTr="004A138B">
        <w:trPr>
          <w:trHeight w:val="284"/>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r w:rsidRPr="00797CF9">
              <w:rPr>
                <w:rFonts w:ascii="Times New Roman" w:hAnsi="Times New Roman"/>
                <w:sz w:val="24"/>
                <w:szCs w:val="24"/>
              </w:rPr>
              <w:t>Работа с конспектом лекций;</w:t>
            </w:r>
          </w:p>
          <w:p w:rsidR="00797CF9" w:rsidRPr="00797CF9" w:rsidRDefault="00797CF9" w:rsidP="00797CF9">
            <w:pPr>
              <w:spacing w:after="0" w:line="240" w:lineRule="auto"/>
              <w:rPr>
                <w:rFonts w:ascii="Times New Roman" w:hAnsi="Times New Roman"/>
                <w:sz w:val="24"/>
                <w:szCs w:val="24"/>
              </w:rPr>
            </w:pPr>
            <w:r w:rsidRPr="00797CF9">
              <w:rPr>
                <w:rFonts w:ascii="Times New Roman" w:hAnsi="Times New Roman"/>
                <w:sz w:val="24"/>
                <w:szCs w:val="24"/>
              </w:rPr>
              <w:t>Подготовка к практическим занятиям с использованием методических рекомендаций преподавателя, оформление отчетов и подготовка к их защите;</w:t>
            </w:r>
          </w:p>
          <w:p w:rsidR="00797CF9" w:rsidRPr="00797CF9" w:rsidRDefault="00797CF9" w:rsidP="00797CF9">
            <w:pPr>
              <w:spacing w:after="120" w:line="240" w:lineRule="auto"/>
              <w:rPr>
                <w:rFonts w:ascii="Times New Roman" w:eastAsia="Calibri" w:hAnsi="Times New Roman"/>
                <w:b/>
                <w:bCs/>
                <w:sz w:val="24"/>
                <w:szCs w:val="24"/>
              </w:rPr>
            </w:pPr>
            <w:r w:rsidRPr="00797CF9">
              <w:rPr>
                <w:rFonts w:ascii="Times New Roman" w:hAnsi="Times New Roman"/>
                <w:sz w:val="24"/>
                <w:szCs w:val="24"/>
              </w:rPr>
              <w:t>Ознакомление с нормативными документами.</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line="240" w:lineRule="auto"/>
              <w:jc w:val="center"/>
              <w:rPr>
                <w:rFonts w:ascii="Times New Roman" w:hAnsi="Times New Roman"/>
                <w:b/>
                <w:sz w:val="24"/>
                <w:szCs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line="240" w:lineRule="auto"/>
              <w:jc w:val="center"/>
              <w:rPr>
                <w:rFonts w:ascii="Times New Roman" w:hAnsi="Times New Roman"/>
                <w:b/>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line="240" w:lineRule="auto"/>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line="240" w:lineRule="auto"/>
              <w:jc w:val="center"/>
              <w:rPr>
                <w:rFonts w:ascii="Times New Roman" w:hAnsi="Times New Roman"/>
                <w:color w:val="FF0000"/>
                <w:sz w:val="24"/>
                <w:szCs w:val="24"/>
              </w:rPr>
            </w:pPr>
          </w:p>
        </w:tc>
      </w:tr>
      <w:tr w:rsidR="00797CF9" w:rsidRPr="00797CF9" w:rsidTr="004A138B">
        <w:trPr>
          <w:trHeight w:val="297"/>
        </w:trPr>
        <w:tc>
          <w:tcPr>
            <w:tcW w:w="3323" w:type="dxa"/>
            <w:vMerge w:val="restart"/>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line="240" w:lineRule="auto"/>
              <w:jc w:val="both"/>
              <w:rPr>
                <w:rFonts w:ascii="Times New Roman" w:eastAsia="Calibri" w:hAnsi="Times New Roman"/>
                <w:b/>
                <w:bCs/>
                <w:sz w:val="24"/>
                <w:szCs w:val="24"/>
              </w:rPr>
            </w:pPr>
            <w:r w:rsidRPr="00797CF9">
              <w:rPr>
                <w:rFonts w:ascii="Times New Roman" w:eastAsia="Calibri" w:hAnsi="Times New Roman"/>
                <w:b/>
                <w:bCs/>
                <w:sz w:val="24"/>
                <w:szCs w:val="24"/>
              </w:rPr>
              <w:t xml:space="preserve">Тема 1.4. </w:t>
            </w:r>
            <w:r w:rsidRPr="00797CF9">
              <w:rPr>
                <w:rFonts w:ascii="Times New Roman" w:hAnsi="Times New Roman"/>
                <w:b/>
                <w:sz w:val="24"/>
                <w:szCs w:val="24"/>
                <w:lang w:eastAsia="ru-RU"/>
              </w:rPr>
              <w:t>Система сбора и обработки информации о дорожно-транспортных происшествиях</w:t>
            </w: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before="60" w:after="60" w:line="240" w:lineRule="auto"/>
              <w:rPr>
                <w:rFonts w:ascii="Times New Roman" w:hAnsi="Times New Roman"/>
                <w:sz w:val="24"/>
                <w:szCs w:val="24"/>
              </w:rPr>
            </w:pPr>
            <w:r w:rsidRPr="00797CF9">
              <w:rPr>
                <w:rFonts w:ascii="Times New Roman" w:eastAsia="Calibri" w:hAnsi="Times New Roman"/>
                <w:b/>
                <w:bCs/>
                <w:sz w:val="24"/>
                <w:szCs w:val="24"/>
              </w:rPr>
              <w:t>Содержание</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22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6</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04"/>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1.</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sz w:val="24"/>
                <w:szCs w:val="24"/>
                <w:lang w:eastAsia="ru-RU"/>
              </w:rPr>
            </w:pPr>
            <w:r w:rsidRPr="00797CF9">
              <w:rPr>
                <w:rFonts w:ascii="Times New Roman" w:hAnsi="Times New Roman"/>
                <w:sz w:val="24"/>
                <w:szCs w:val="24"/>
              </w:rPr>
              <w:t>Понятие о ДТП. Основные виды ДТП. Понятие о причинах, условиях и обстоятельствах ДТП.</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16"/>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2.</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sz w:val="24"/>
                <w:szCs w:val="24"/>
                <w:lang w:eastAsia="ru-RU"/>
              </w:rPr>
            </w:pPr>
            <w:r w:rsidRPr="00797CF9">
              <w:rPr>
                <w:rFonts w:ascii="Times New Roman" w:hAnsi="Times New Roman"/>
                <w:sz w:val="24"/>
                <w:szCs w:val="24"/>
                <w:lang w:eastAsia="ru-RU"/>
              </w:rPr>
              <w:t>Анализ ДТП и аварийности.</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3.</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sz w:val="24"/>
                <w:szCs w:val="24"/>
                <w:lang w:eastAsia="ru-RU"/>
              </w:rPr>
            </w:pPr>
            <w:r w:rsidRPr="00797CF9">
              <w:rPr>
                <w:rFonts w:ascii="Times New Roman" w:hAnsi="Times New Roman"/>
                <w:sz w:val="24"/>
                <w:szCs w:val="24"/>
                <w:lang w:eastAsia="ru-RU"/>
              </w:rPr>
              <w:t xml:space="preserve">Государственная система учета и анализа ДТП. Учет и анализ ДТП </w:t>
            </w:r>
            <w:r w:rsidRPr="00797CF9">
              <w:rPr>
                <w:rFonts w:ascii="Times New Roman" w:hAnsi="Times New Roman"/>
                <w:sz w:val="24"/>
                <w:szCs w:val="24"/>
              </w:rPr>
              <w:t xml:space="preserve">и нару-шений ПДД </w:t>
            </w:r>
            <w:r w:rsidRPr="00797CF9">
              <w:rPr>
                <w:rFonts w:ascii="Times New Roman" w:hAnsi="Times New Roman"/>
                <w:sz w:val="24"/>
                <w:szCs w:val="24"/>
                <w:lang w:eastAsia="ru-RU"/>
              </w:rPr>
              <w:t>в автотранспортном предприятии</w:t>
            </w:r>
            <w:r w:rsidRPr="00797CF9">
              <w:rPr>
                <w:rFonts w:ascii="Times New Roman" w:hAnsi="Times New Roman"/>
                <w:sz w:val="24"/>
                <w:szCs w:val="24"/>
              </w:rPr>
              <w:t>. Составление отчетности.</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23"/>
        </w:trPr>
        <w:tc>
          <w:tcPr>
            <w:tcW w:w="3323" w:type="dxa"/>
            <w:vMerge w:val="restart"/>
            <w:tcBorders>
              <w:top w:val="single" w:sz="4" w:space="0" w:color="000000"/>
              <w:left w:val="single" w:sz="4" w:space="0" w:color="000000"/>
              <w:right w:val="single" w:sz="4" w:space="0" w:color="000000"/>
            </w:tcBorders>
            <w:vAlign w:val="center"/>
            <w:hideMark/>
          </w:tcPr>
          <w:p w:rsidR="00797CF9" w:rsidRPr="00797CF9" w:rsidRDefault="00797CF9" w:rsidP="00797CF9">
            <w:pPr>
              <w:spacing w:after="0" w:line="256"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120"/>
              <w:jc w:val="center"/>
              <w:rPr>
                <w:rFonts w:ascii="Times New Roman" w:hAnsi="Times New Roman"/>
                <w:sz w:val="24"/>
                <w:szCs w:val="24"/>
              </w:rPr>
            </w:pPr>
            <w:r w:rsidRPr="00797CF9">
              <w:rPr>
                <w:rFonts w:ascii="Times New Roman" w:hAnsi="Times New Roman"/>
                <w:sz w:val="24"/>
                <w:szCs w:val="24"/>
              </w:rPr>
              <w:t>4.</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sz w:val="24"/>
                <w:szCs w:val="24"/>
                <w:lang w:eastAsia="ru-RU"/>
              </w:rPr>
            </w:pPr>
            <w:r w:rsidRPr="00797CF9">
              <w:rPr>
                <w:rFonts w:ascii="Times New Roman" w:hAnsi="Times New Roman"/>
                <w:sz w:val="24"/>
                <w:szCs w:val="24"/>
                <w:lang w:eastAsia="ru-RU"/>
              </w:rPr>
              <w:t>Организация и проведение служебного расследования ДТП.</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120"/>
              <w:jc w:val="center"/>
              <w:rPr>
                <w:rFonts w:ascii="Times New Roman" w:hAnsi="Times New Roman"/>
                <w:sz w:val="24"/>
                <w:szCs w:val="24"/>
              </w:rPr>
            </w:pPr>
            <w:r w:rsidRPr="00797CF9">
              <w:rPr>
                <w:rFonts w:ascii="Times New Roman" w:hAnsi="Times New Roman"/>
                <w:sz w:val="24"/>
                <w:szCs w:val="24"/>
              </w:rPr>
              <w:t>2</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12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120"/>
              <w:jc w:val="center"/>
              <w:rPr>
                <w:rFonts w:ascii="Times New Roman" w:hAnsi="Times New Roman"/>
                <w:color w:val="FF0000"/>
                <w:sz w:val="24"/>
                <w:szCs w:val="24"/>
              </w:rPr>
            </w:pPr>
          </w:p>
        </w:tc>
      </w:tr>
      <w:tr w:rsidR="00797CF9" w:rsidRPr="00797CF9" w:rsidTr="004A138B">
        <w:trPr>
          <w:trHeight w:val="423"/>
        </w:trPr>
        <w:tc>
          <w:tcPr>
            <w:tcW w:w="3323" w:type="dxa"/>
            <w:vMerge/>
            <w:tcBorders>
              <w:left w:val="single" w:sz="4" w:space="0" w:color="000000"/>
              <w:right w:val="single" w:sz="4" w:space="0" w:color="000000"/>
            </w:tcBorders>
            <w:vAlign w:val="center"/>
            <w:hideMark/>
          </w:tcPr>
          <w:p w:rsidR="00797CF9" w:rsidRPr="00797CF9" w:rsidRDefault="00797CF9" w:rsidP="00797CF9">
            <w:pPr>
              <w:spacing w:after="0" w:line="256"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5.</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rPr>
            </w:pPr>
            <w:r w:rsidRPr="00797CF9">
              <w:rPr>
                <w:rFonts w:ascii="Times New Roman" w:hAnsi="Times New Roman"/>
                <w:sz w:val="24"/>
                <w:szCs w:val="24"/>
              </w:rPr>
              <w:t>Оценка возможности предотвращения ДТП различных видов</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6.</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sz w:val="24"/>
                <w:szCs w:val="24"/>
                <w:lang w:eastAsia="ru-RU"/>
              </w:rPr>
            </w:pPr>
            <w:r w:rsidRPr="00797CF9">
              <w:rPr>
                <w:rFonts w:ascii="Times New Roman" w:hAnsi="Times New Roman"/>
                <w:sz w:val="24"/>
                <w:szCs w:val="24"/>
              </w:rPr>
              <w:t>Документационное оформление служебного расследования ДТП и несчастного случая.</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2,3</w:t>
            </w: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15"/>
        </w:trPr>
        <w:tc>
          <w:tcPr>
            <w:tcW w:w="3323" w:type="dxa"/>
            <w:vMerge/>
            <w:tcBorders>
              <w:left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7.</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before="120" w:after="120" w:line="240" w:lineRule="auto"/>
              <w:rPr>
                <w:rFonts w:ascii="Times New Roman" w:hAnsi="Times New Roman"/>
                <w:bCs/>
                <w:sz w:val="24"/>
                <w:szCs w:val="24"/>
                <w:lang w:eastAsia="ru-RU"/>
              </w:rPr>
            </w:pPr>
            <w:r w:rsidRPr="00797CF9">
              <w:rPr>
                <w:rFonts w:ascii="Times New Roman" w:hAnsi="Times New Roman"/>
                <w:b/>
                <w:sz w:val="24"/>
                <w:szCs w:val="24"/>
              </w:rPr>
              <w:t>Практическое занятие № 15.</w:t>
            </w:r>
            <w:r w:rsidRPr="00797CF9">
              <w:rPr>
                <w:rFonts w:ascii="Times New Roman" w:hAnsi="Times New Roman"/>
                <w:sz w:val="24"/>
                <w:szCs w:val="24"/>
              </w:rPr>
              <w:t xml:space="preserve"> </w:t>
            </w:r>
            <w:r w:rsidRPr="00797CF9">
              <w:rPr>
                <w:rFonts w:ascii="Times New Roman" w:hAnsi="Times New Roman"/>
                <w:bCs/>
                <w:sz w:val="24"/>
                <w:szCs w:val="24"/>
                <w:lang w:eastAsia="ru-RU"/>
              </w:rPr>
              <w:t>Оценка возможности предотвращения наезда на неподвижное препятствие.</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1</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07"/>
        </w:trPr>
        <w:tc>
          <w:tcPr>
            <w:tcW w:w="3323" w:type="dxa"/>
            <w:vMerge/>
            <w:tcBorders>
              <w:left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120"/>
              <w:jc w:val="center"/>
              <w:rPr>
                <w:rFonts w:ascii="Times New Roman" w:hAnsi="Times New Roman"/>
                <w:sz w:val="24"/>
                <w:szCs w:val="24"/>
              </w:rPr>
            </w:pPr>
            <w:r w:rsidRPr="00797CF9">
              <w:rPr>
                <w:rFonts w:ascii="Times New Roman" w:hAnsi="Times New Roman"/>
                <w:sz w:val="24"/>
                <w:szCs w:val="24"/>
              </w:rPr>
              <w:t>8.</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bCs/>
                <w:sz w:val="24"/>
                <w:szCs w:val="24"/>
                <w:lang w:eastAsia="ru-RU"/>
              </w:rPr>
            </w:pPr>
            <w:r w:rsidRPr="00797CF9">
              <w:rPr>
                <w:rFonts w:ascii="Times New Roman" w:hAnsi="Times New Roman"/>
                <w:b/>
                <w:sz w:val="24"/>
                <w:szCs w:val="24"/>
              </w:rPr>
              <w:t>Практическое занятие № 16.</w:t>
            </w:r>
            <w:r w:rsidRPr="00797CF9">
              <w:rPr>
                <w:rFonts w:ascii="Times New Roman" w:hAnsi="Times New Roman"/>
                <w:sz w:val="24"/>
                <w:szCs w:val="24"/>
              </w:rPr>
              <w:t xml:space="preserve"> </w:t>
            </w:r>
            <w:r w:rsidRPr="00797CF9">
              <w:rPr>
                <w:rFonts w:ascii="Times New Roman" w:hAnsi="Times New Roman"/>
                <w:bCs/>
                <w:iCs/>
                <w:sz w:val="24"/>
                <w:szCs w:val="24"/>
                <w:lang w:eastAsia="ru-RU"/>
              </w:rPr>
              <w:t>Оценка возможности предотвращения наезда на пешехода.</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120"/>
              <w:jc w:val="center"/>
              <w:rPr>
                <w:rFonts w:ascii="Times New Roman" w:hAnsi="Times New Roman"/>
                <w:sz w:val="24"/>
                <w:szCs w:val="24"/>
              </w:rPr>
            </w:pPr>
            <w:r w:rsidRPr="00797CF9">
              <w:rPr>
                <w:rFonts w:ascii="Times New Roman" w:hAnsi="Times New Roman"/>
                <w:sz w:val="24"/>
                <w:szCs w:val="24"/>
              </w:rPr>
              <w:t>1</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120"/>
              <w:jc w:val="center"/>
              <w:rPr>
                <w:rFonts w:ascii="Times New Roman" w:hAnsi="Times New Roman"/>
                <w:sz w:val="24"/>
                <w:szCs w:val="24"/>
              </w:rPr>
            </w:pPr>
          </w:p>
        </w:tc>
        <w:tc>
          <w:tcPr>
            <w:tcW w:w="1890" w:type="dxa"/>
            <w:vMerge/>
            <w:tcBorders>
              <w:left w:val="single" w:sz="4" w:space="0" w:color="000000"/>
              <w:right w:val="single" w:sz="4" w:space="0" w:color="000000"/>
            </w:tcBorders>
            <w:shd w:val="clear" w:color="auto" w:fill="auto"/>
          </w:tcPr>
          <w:p w:rsidR="00797CF9" w:rsidRPr="00797CF9" w:rsidRDefault="00797CF9" w:rsidP="00797CF9">
            <w:pPr>
              <w:spacing w:after="120"/>
              <w:jc w:val="center"/>
              <w:rPr>
                <w:rFonts w:ascii="Times New Roman" w:hAnsi="Times New Roman"/>
                <w:color w:val="FF0000"/>
                <w:sz w:val="24"/>
                <w:szCs w:val="24"/>
              </w:rPr>
            </w:pPr>
          </w:p>
        </w:tc>
      </w:tr>
      <w:tr w:rsidR="00797CF9" w:rsidRPr="00797CF9" w:rsidTr="004A138B">
        <w:trPr>
          <w:trHeight w:val="332"/>
        </w:trPr>
        <w:tc>
          <w:tcPr>
            <w:tcW w:w="3323" w:type="dxa"/>
            <w:vMerge/>
            <w:tcBorders>
              <w:left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120"/>
              <w:jc w:val="center"/>
              <w:rPr>
                <w:rFonts w:ascii="Times New Roman" w:hAnsi="Times New Roman"/>
                <w:sz w:val="24"/>
                <w:szCs w:val="24"/>
              </w:rPr>
            </w:pPr>
            <w:r w:rsidRPr="00797CF9">
              <w:rPr>
                <w:rFonts w:ascii="Times New Roman" w:hAnsi="Times New Roman"/>
                <w:sz w:val="24"/>
                <w:szCs w:val="24"/>
              </w:rPr>
              <w:t>9.</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bCs/>
                <w:sz w:val="24"/>
                <w:szCs w:val="24"/>
                <w:lang w:eastAsia="ru-RU"/>
              </w:rPr>
            </w:pPr>
            <w:r w:rsidRPr="00797CF9">
              <w:rPr>
                <w:rFonts w:ascii="Times New Roman" w:hAnsi="Times New Roman"/>
                <w:b/>
                <w:sz w:val="24"/>
                <w:szCs w:val="24"/>
              </w:rPr>
              <w:t>Практическое занятие № 17.</w:t>
            </w:r>
            <w:r w:rsidRPr="00797CF9">
              <w:rPr>
                <w:rFonts w:ascii="Times New Roman" w:hAnsi="Times New Roman"/>
                <w:sz w:val="24"/>
                <w:szCs w:val="24"/>
              </w:rPr>
              <w:t xml:space="preserve"> </w:t>
            </w:r>
            <w:r w:rsidRPr="00797CF9">
              <w:rPr>
                <w:rFonts w:ascii="Times New Roman" w:hAnsi="Times New Roman"/>
                <w:bCs/>
                <w:iCs/>
                <w:sz w:val="24"/>
                <w:szCs w:val="24"/>
                <w:lang w:eastAsia="ru-RU"/>
              </w:rPr>
              <w:t xml:space="preserve">Определение пути обгона </w:t>
            </w:r>
            <w:r w:rsidRPr="00797CF9">
              <w:rPr>
                <w:rFonts w:ascii="Times New Roman" w:hAnsi="Times New Roman"/>
                <w:bCs/>
                <w:iCs/>
                <w:sz w:val="24"/>
                <w:szCs w:val="24"/>
                <w:lang w:eastAsia="ru-RU"/>
              </w:rPr>
              <w:lastRenderedPageBreak/>
              <w:t>автомобиля.</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jc w:val="center"/>
              <w:rPr>
                <w:rFonts w:ascii="Times New Roman" w:hAnsi="Times New Roman"/>
                <w:sz w:val="24"/>
                <w:szCs w:val="24"/>
              </w:rPr>
            </w:pPr>
            <w:r w:rsidRPr="00797CF9">
              <w:rPr>
                <w:rFonts w:ascii="Times New Roman" w:hAnsi="Times New Roman"/>
                <w:sz w:val="24"/>
                <w:szCs w:val="24"/>
              </w:rPr>
              <w:lastRenderedPageBreak/>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12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120"/>
              <w:jc w:val="center"/>
              <w:rPr>
                <w:rFonts w:ascii="Times New Roman" w:hAnsi="Times New Roman"/>
                <w:sz w:val="24"/>
                <w:szCs w:val="24"/>
              </w:rPr>
            </w:pPr>
          </w:p>
        </w:tc>
        <w:tc>
          <w:tcPr>
            <w:tcW w:w="1890" w:type="dxa"/>
            <w:vMerge/>
            <w:tcBorders>
              <w:left w:val="single" w:sz="4" w:space="0" w:color="000000"/>
              <w:bottom w:val="single" w:sz="4" w:space="0" w:color="000000"/>
              <w:right w:val="single" w:sz="4" w:space="0" w:color="000000"/>
            </w:tcBorders>
            <w:shd w:val="clear" w:color="auto" w:fill="auto"/>
          </w:tcPr>
          <w:p w:rsidR="00797CF9" w:rsidRPr="00797CF9" w:rsidRDefault="00797CF9" w:rsidP="00797CF9">
            <w:pPr>
              <w:spacing w:after="120"/>
              <w:jc w:val="center"/>
              <w:rPr>
                <w:rFonts w:ascii="Times New Roman" w:hAnsi="Times New Roman"/>
                <w:color w:val="FF0000"/>
                <w:sz w:val="24"/>
                <w:szCs w:val="24"/>
              </w:rPr>
            </w:pPr>
          </w:p>
        </w:tc>
      </w:tr>
      <w:tr w:rsidR="00797CF9" w:rsidRPr="00797CF9" w:rsidTr="004A138B">
        <w:trPr>
          <w:trHeight w:val="618"/>
        </w:trPr>
        <w:tc>
          <w:tcPr>
            <w:tcW w:w="3323" w:type="dxa"/>
            <w:vMerge/>
            <w:tcBorders>
              <w:left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10.</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bCs/>
                <w:sz w:val="24"/>
                <w:szCs w:val="24"/>
                <w:lang w:eastAsia="ru-RU"/>
              </w:rPr>
            </w:pPr>
            <w:r w:rsidRPr="00797CF9">
              <w:rPr>
                <w:rFonts w:ascii="Times New Roman" w:hAnsi="Times New Roman"/>
                <w:b/>
                <w:sz w:val="24"/>
                <w:szCs w:val="24"/>
              </w:rPr>
              <w:t xml:space="preserve">Практическое занятие № 18. </w:t>
            </w:r>
            <w:r w:rsidRPr="00797CF9">
              <w:rPr>
                <w:rFonts w:ascii="Times New Roman" w:hAnsi="Times New Roman"/>
                <w:bCs/>
                <w:iCs/>
                <w:sz w:val="24"/>
                <w:szCs w:val="24"/>
                <w:lang w:eastAsia="ru-RU"/>
              </w:rPr>
              <w:t xml:space="preserve">Определение безопасной скорости ночью. </w:t>
            </w:r>
            <w:r w:rsidRPr="00797CF9">
              <w:rPr>
                <w:rFonts w:ascii="Times New Roman" w:hAnsi="Times New Roman"/>
                <w:bCs/>
                <w:sz w:val="24"/>
                <w:szCs w:val="24"/>
                <w:lang w:eastAsia="ru-RU"/>
              </w:rPr>
              <w:t xml:space="preserve"> </w:t>
            </w:r>
            <w:r w:rsidRPr="00797CF9">
              <w:rPr>
                <w:rFonts w:ascii="Times New Roman" w:hAnsi="Times New Roman"/>
                <w:iCs/>
                <w:sz w:val="24"/>
                <w:szCs w:val="24"/>
                <w:lang w:eastAsia="ru-RU"/>
              </w:rPr>
              <w:t>Определение безопасной скорости на повороте.</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86"/>
        </w:trPr>
        <w:tc>
          <w:tcPr>
            <w:tcW w:w="3323" w:type="dxa"/>
            <w:vMerge/>
            <w:tcBorders>
              <w:left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11.</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60" w:line="240" w:lineRule="auto"/>
              <w:rPr>
                <w:rFonts w:ascii="Times New Roman" w:hAnsi="Times New Roman"/>
                <w:sz w:val="24"/>
                <w:szCs w:val="24"/>
                <w:lang w:eastAsia="ru-RU"/>
              </w:rPr>
            </w:pPr>
            <w:r w:rsidRPr="00797CF9">
              <w:rPr>
                <w:rFonts w:ascii="Times New Roman" w:hAnsi="Times New Roman"/>
                <w:b/>
                <w:sz w:val="24"/>
                <w:szCs w:val="24"/>
              </w:rPr>
              <w:t>Практическое занятие № 19.</w:t>
            </w:r>
            <w:r w:rsidRPr="00797CF9">
              <w:rPr>
                <w:rFonts w:ascii="Times New Roman" w:hAnsi="Times New Roman"/>
                <w:sz w:val="24"/>
                <w:szCs w:val="24"/>
              </w:rPr>
              <w:t xml:space="preserve"> Составление а</w:t>
            </w:r>
            <w:r w:rsidRPr="00797CF9">
              <w:rPr>
                <w:rFonts w:ascii="Times New Roman" w:hAnsi="Times New Roman"/>
                <w:bCs/>
                <w:sz w:val="24"/>
                <w:szCs w:val="24"/>
                <w:lang w:eastAsia="ru-RU"/>
              </w:rPr>
              <w:t>кта служебного расследования ДТП.</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16"/>
        </w:trPr>
        <w:tc>
          <w:tcPr>
            <w:tcW w:w="3323" w:type="dxa"/>
            <w:vMerge/>
            <w:tcBorders>
              <w:left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before="60" w:after="0" w:line="240" w:lineRule="auto"/>
              <w:rPr>
                <w:rFonts w:ascii="Times New Roman" w:eastAsia="Calibri" w:hAnsi="Times New Roman"/>
                <w:bCs/>
                <w:sz w:val="24"/>
                <w:szCs w:val="24"/>
              </w:rPr>
            </w:pPr>
            <w:r w:rsidRPr="00797CF9">
              <w:rPr>
                <w:rFonts w:ascii="Times New Roman" w:hAnsi="Times New Roman"/>
                <w:b/>
                <w:sz w:val="24"/>
                <w:szCs w:val="24"/>
              </w:rPr>
              <w:t>Самостоятельная работа:</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before="60" w:after="0"/>
              <w:jc w:val="center"/>
              <w:rPr>
                <w:rFonts w:ascii="Times New Roman" w:eastAsia="Calibri" w:hAnsi="Times New Roman"/>
                <w:b/>
                <w:bCs/>
                <w:sz w:val="24"/>
                <w:szCs w:val="24"/>
              </w:rPr>
            </w:pPr>
            <w:r w:rsidRPr="00797CF9">
              <w:rPr>
                <w:rFonts w:ascii="Times New Roman" w:eastAsia="Calibri" w:hAnsi="Times New Roman"/>
                <w:b/>
                <w:bCs/>
                <w:sz w:val="24"/>
                <w:szCs w:val="24"/>
              </w:rPr>
              <w:t>11</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before="60" w:after="0"/>
              <w:jc w:val="center"/>
              <w:rPr>
                <w:rFonts w:ascii="Times New Roman" w:hAnsi="Times New Roman"/>
                <w:b/>
                <w:sz w:val="24"/>
                <w:szCs w:val="24"/>
              </w:rPr>
            </w:pPr>
            <w:r w:rsidRPr="00797CF9">
              <w:rPr>
                <w:rFonts w:ascii="Times New Roman" w:hAnsi="Times New Roman"/>
                <w:b/>
                <w:sz w:val="24"/>
                <w:szCs w:val="24"/>
              </w:rPr>
              <w:t>27</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before="60"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before="60" w:after="0"/>
              <w:jc w:val="center"/>
              <w:rPr>
                <w:rFonts w:ascii="Times New Roman" w:hAnsi="Times New Roman"/>
                <w:color w:val="FF0000"/>
                <w:sz w:val="24"/>
                <w:szCs w:val="24"/>
              </w:rPr>
            </w:pPr>
          </w:p>
        </w:tc>
      </w:tr>
      <w:tr w:rsidR="00797CF9" w:rsidRPr="00797CF9" w:rsidTr="004A138B">
        <w:trPr>
          <w:trHeight w:val="416"/>
        </w:trPr>
        <w:tc>
          <w:tcPr>
            <w:tcW w:w="3323" w:type="dxa"/>
            <w:vMerge/>
            <w:tcBorders>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eastAsia="Calibri"/>
                <w:lang w:eastAsia="ru-RU"/>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pPr>
            <w:r w:rsidRPr="00797CF9">
              <w:rPr>
                <w:rFonts w:ascii="Times New Roman" w:hAnsi="Times New Roman"/>
                <w:sz w:val="24"/>
                <w:szCs w:val="24"/>
              </w:rPr>
              <w:t>Подготовка к практическим занятиям с использованием методических рекомендаций преподавателя, оформление отчетов и подготовка к их защите;</w:t>
            </w:r>
          </w:p>
          <w:p w:rsidR="00797CF9" w:rsidRPr="00797CF9" w:rsidRDefault="00797CF9" w:rsidP="00797CF9">
            <w:pPr>
              <w:spacing w:after="0" w:line="240" w:lineRule="auto"/>
              <w:rPr>
                <w:rFonts w:ascii="Times New Roman" w:hAnsi="Times New Roman"/>
                <w:sz w:val="24"/>
                <w:szCs w:val="24"/>
              </w:rPr>
            </w:pPr>
            <w:r w:rsidRPr="00797CF9">
              <w:rPr>
                <w:rFonts w:ascii="Times New Roman" w:hAnsi="Times New Roman"/>
                <w:sz w:val="24"/>
                <w:szCs w:val="24"/>
              </w:rPr>
              <w:t>Работа с электронными образовательными ресурсами по изучаемому предмету;</w:t>
            </w:r>
          </w:p>
          <w:p w:rsidR="00797CF9" w:rsidRPr="00797CF9" w:rsidRDefault="00797CF9" w:rsidP="00797CF9">
            <w:pPr>
              <w:spacing w:after="120" w:line="240" w:lineRule="auto"/>
              <w:rPr>
                <w:rFonts w:ascii="Times New Roman" w:eastAsia="Calibri" w:hAnsi="Times New Roman"/>
                <w:bCs/>
                <w:sz w:val="24"/>
                <w:szCs w:val="24"/>
              </w:rPr>
            </w:pPr>
            <w:r w:rsidRPr="00797CF9">
              <w:rPr>
                <w:rFonts w:ascii="Times New Roman" w:hAnsi="Times New Roman"/>
                <w:sz w:val="24"/>
                <w:szCs w:val="24"/>
              </w:rPr>
              <w:t>Ознакомление с нормативными документами.</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before="60" w:after="0"/>
              <w:jc w:val="center"/>
              <w:rPr>
                <w:rFonts w:ascii="Times New Roman" w:eastAsia="Calibri" w:hAnsi="Times New Roman"/>
                <w:bCs/>
                <w:sz w:val="24"/>
                <w:szCs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before="60"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before="60"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797CF9" w:rsidRPr="00797CF9" w:rsidRDefault="00797CF9" w:rsidP="00797CF9">
            <w:pPr>
              <w:spacing w:before="60" w:after="0"/>
              <w:jc w:val="center"/>
              <w:rPr>
                <w:rFonts w:ascii="Times New Roman" w:hAnsi="Times New Roman"/>
                <w:color w:val="FF0000"/>
                <w:sz w:val="24"/>
                <w:szCs w:val="24"/>
              </w:rPr>
            </w:pPr>
          </w:p>
        </w:tc>
      </w:tr>
      <w:tr w:rsidR="00797CF9" w:rsidRPr="00797CF9" w:rsidTr="004A138B">
        <w:trPr>
          <w:trHeight w:val="421"/>
        </w:trPr>
        <w:tc>
          <w:tcPr>
            <w:tcW w:w="3323" w:type="dxa"/>
            <w:vMerge w:val="restart"/>
            <w:tcBorders>
              <w:top w:val="single" w:sz="4" w:space="0" w:color="000000"/>
              <w:left w:val="single" w:sz="4" w:space="0" w:color="000000"/>
              <w:bottom w:val="single" w:sz="4" w:space="0" w:color="000000"/>
              <w:right w:val="single" w:sz="4" w:space="0" w:color="000000"/>
            </w:tcBorders>
            <w:hideMark/>
          </w:tcPr>
          <w:p w:rsidR="00797CF9" w:rsidRPr="00797CF9" w:rsidRDefault="00797CF9" w:rsidP="00797CF9">
            <w:pPr>
              <w:spacing w:after="0" w:line="240" w:lineRule="auto"/>
              <w:rPr>
                <w:rFonts w:ascii="Times New Roman" w:eastAsia="Calibri" w:hAnsi="Times New Roman"/>
                <w:b/>
                <w:bCs/>
                <w:sz w:val="24"/>
                <w:szCs w:val="24"/>
              </w:rPr>
            </w:pPr>
            <w:r w:rsidRPr="00797CF9">
              <w:rPr>
                <w:rFonts w:ascii="Times New Roman" w:eastAsia="Calibri" w:hAnsi="Times New Roman"/>
                <w:b/>
                <w:bCs/>
                <w:sz w:val="24"/>
                <w:szCs w:val="24"/>
              </w:rPr>
              <w:t xml:space="preserve">Тема 1.5. </w:t>
            </w:r>
            <w:r w:rsidRPr="00797CF9">
              <w:rPr>
                <w:rFonts w:ascii="Times New Roman" w:hAnsi="Times New Roman"/>
                <w:b/>
                <w:sz w:val="24"/>
                <w:szCs w:val="24"/>
                <w:lang w:eastAsia="ru-RU"/>
              </w:rPr>
              <w:t>Организация работы по безопасности движения на транспортном предприятии</w:t>
            </w: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eastAsia="Calibri" w:hAnsi="Times New Roman"/>
                <w:b/>
                <w:bCs/>
                <w:sz w:val="24"/>
                <w:szCs w:val="24"/>
              </w:rPr>
              <w:t>Содержание</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8</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890" w:type="dxa"/>
            <w:vMerge w:val="restart"/>
            <w:tcBorders>
              <w:top w:val="single" w:sz="4" w:space="0" w:color="000000"/>
              <w:left w:val="single" w:sz="4" w:space="0" w:color="000000"/>
              <w:right w:val="single" w:sz="4" w:space="0" w:color="000000"/>
            </w:tcBorders>
            <w:shd w:val="clear" w:color="auto" w:fill="FFFFFF"/>
          </w:tcPr>
          <w:p w:rsidR="00797CF9" w:rsidRPr="00797CF9" w:rsidRDefault="00797CF9" w:rsidP="00797CF9">
            <w:pPr>
              <w:spacing w:after="0"/>
              <w:jc w:val="center"/>
              <w:rPr>
                <w:rFonts w:ascii="Times New Roman" w:hAnsi="Times New Roman"/>
                <w:color w:val="FF0000"/>
                <w:sz w:val="24"/>
                <w:szCs w:val="24"/>
              </w:rPr>
            </w:pPr>
            <w:r w:rsidRPr="00797CF9">
              <w:rPr>
                <w:rFonts w:ascii="Times New Roman" w:eastAsia="Calibri" w:hAnsi="Times New Roman"/>
                <w:bCs/>
                <w:color w:val="FF0000"/>
                <w:sz w:val="24"/>
                <w:szCs w:val="24"/>
              </w:rPr>
              <w:t>С элементами дистанционного обучения</w:t>
            </w:r>
          </w:p>
        </w:tc>
      </w:tr>
      <w:tr w:rsidR="00797CF9" w:rsidRPr="00797CF9" w:rsidTr="004A138B">
        <w:trPr>
          <w:trHeight w:val="618"/>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1.</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hAnsi="Times New Roman"/>
                <w:sz w:val="24"/>
                <w:szCs w:val="24"/>
                <w:lang w:eastAsia="ru-RU"/>
              </w:rPr>
              <w:t>Права и обязанности работников службы БД. Основные направления деятельности службы.</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FFFFFF"/>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2.</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hAnsi="Times New Roman"/>
                <w:sz w:val="24"/>
                <w:szCs w:val="24"/>
                <w:lang w:eastAsia="ru-RU"/>
              </w:rPr>
              <w:t>Роль, цели и задачи в работе кабинета безопасности движения. Оснащение и организация работы кабинета БД в предприятии</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FFFFFF"/>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429"/>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eastAsia="Calibri" w:hAnsi="Times New Roman"/>
                <w:bCs/>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3.</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hAnsi="Times New Roman"/>
                <w:sz w:val="24"/>
                <w:szCs w:val="24"/>
                <w:lang w:eastAsia="ru-RU"/>
              </w:rPr>
              <w:t>Повышение квалификации водителей. Основы ситуационного обучения</w:t>
            </w:r>
          </w:p>
        </w:tc>
        <w:tc>
          <w:tcPr>
            <w:tcW w:w="924"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right w:val="single" w:sz="4" w:space="0" w:color="000000"/>
            </w:tcBorders>
            <w:shd w:val="clear" w:color="auto" w:fill="FFFFFF"/>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56" w:lineRule="auto"/>
              <w:rPr>
                <w:rFonts w:eastAsia="Calibri"/>
                <w:lang w:eastAsia="ru-RU"/>
              </w:rPr>
            </w:pPr>
          </w:p>
        </w:tc>
        <w:tc>
          <w:tcPr>
            <w:tcW w:w="763"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tabs>
                <w:tab w:val="left" w:pos="4140"/>
              </w:tabs>
              <w:spacing w:after="0"/>
              <w:jc w:val="center"/>
              <w:rPr>
                <w:rFonts w:ascii="Times New Roman" w:hAnsi="Times New Roman"/>
                <w:sz w:val="24"/>
                <w:szCs w:val="24"/>
              </w:rPr>
            </w:pPr>
            <w:r w:rsidRPr="00797CF9">
              <w:rPr>
                <w:rFonts w:ascii="Times New Roman" w:hAnsi="Times New Roman"/>
                <w:sz w:val="24"/>
                <w:szCs w:val="24"/>
              </w:rPr>
              <w:t>4.</w:t>
            </w:r>
          </w:p>
        </w:tc>
        <w:tc>
          <w:tcPr>
            <w:tcW w:w="6860" w:type="dxa"/>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0" w:line="240" w:lineRule="auto"/>
              <w:rPr>
                <w:rFonts w:ascii="Times New Roman" w:hAnsi="Times New Roman"/>
                <w:sz w:val="24"/>
                <w:szCs w:val="24"/>
                <w:lang w:eastAsia="ru-RU"/>
              </w:rPr>
            </w:pPr>
            <w:r w:rsidRPr="00797CF9">
              <w:rPr>
                <w:rFonts w:ascii="Times New Roman" w:hAnsi="Times New Roman"/>
                <w:sz w:val="24"/>
                <w:szCs w:val="24"/>
                <w:lang w:eastAsia="ru-RU"/>
              </w:rPr>
              <w:t>Взаимодействие службы безопасности движения с другими службами и подразделениями АТП.</w:t>
            </w:r>
          </w:p>
        </w:tc>
        <w:tc>
          <w:tcPr>
            <w:tcW w:w="924" w:type="dxa"/>
            <w:tcBorders>
              <w:top w:val="single" w:sz="4" w:space="0" w:color="000000"/>
              <w:left w:val="single" w:sz="4" w:space="0" w:color="000000"/>
              <w:bottom w:val="single" w:sz="4" w:space="0" w:color="auto"/>
              <w:right w:val="single" w:sz="4" w:space="0" w:color="000000"/>
            </w:tcBorders>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sz w:val="24"/>
                <w:szCs w:val="24"/>
              </w:rPr>
            </w:pPr>
            <w:r w:rsidRPr="00797CF9">
              <w:rPr>
                <w:rFonts w:ascii="Times New Roman" w:hAnsi="Times New Roman"/>
                <w:sz w:val="24"/>
                <w:szCs w:val="24"/>
              </w:rPr>
              <w:t>2</w:t>
            </w:r>
          </w:p>
        </w:tc>
        <w:tc>
          <w:tcPr>
            <w:tcW w:w="1890" w:type="dxa"/>
            <w:vMerge/>
            <w:tcBorders>
              <w:left w:val="single" w:sz="4" w:space="0" w:color="000000"/>
              <w:bottom w:val="single" w:sz="4" w:space="0" w:color="000000"/>
              <w:right w:val="single" w:sz="4" w:space="0" w:color="000000"/>
            </w:tcBorders>
            <w:shd w:val="clear" w:color="auto" w:fill="FFFFFF"/>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349"/>
        </w:trPr>
        <w:tc>
          <w:tcPr>
            <w:tcW w:w="3323"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line="240" w:lineRule="auto"/>
              <w:rPr>
                <w:rFonts w:ascii="Times New Roman" w:eastAsia="Calibri" w:hAnsi="Times New Roman"/>
                <w:bCs/>
                <w:sz w:val="24"/>
                <w:szCs w:val="24"/>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spacing w:after="120" w:line="240" w:lineRule="auto"/>
              <w:rPr>
                <w:rFonts w:ascii="Times New Roman" w:hAnsi="Times New Roman"/>
                <w:sz w:val="24"/>
                <w:szCs w:val="24"/>
                <w:lang w:eastAsia="ru-RU"/>
              </w:rPr>
            </w:pPr>
            <w:r w:rsidRPr="00797CF9">
              <w:rPr>
                <w:rFonts w:ascii="Times New Roman" w:hAnsi="Times New Roman"/>
                <w:b/>
                <w:sz w:val="24"/>
                <w:szCs w:val="24"/>
              </w:rPr>
              <w:t>Самостоятельная работа:</w:t>
            </w:r>
          </w:p>
        </w:tc>
        <w:tc>
          <w:tcPr>
            <w:tcW w:w="924" w:type="dxa"/>
            <w:tcBorders>
              <w:top w:val="single" w:sz="4" w:space="0" w:color="000000"/>
              <w:left w:val="single" w:sz="4" w:space="0" w:color="000000"/>
              <w:bottom w:val="single" w:sz="4" w:space="0" w:color="auto"/>
              <w:right w:val="single" w:sz="4" w:space="0" w:color="000000"/>
            </w:tcBorders>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4</w:t>
            </w:r>
          </w:p>
        </w:tc>
        <w:tc>
          <w:tcPr>
            <w:tcW w:w="924"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rsidR="00797CF9" w:rsidRPr="00797CF9" w:rsidRDefault="00797CF9" w:rsidP="00797CF9">
            <w:pPr>
              <w:spacing w:after="0"/>
              <w:jc w:val="center"/>
              <w:rPr>
                <w:rFonts w:ascii="Times New Roman" w:hAnsi="Times New Roman"/>
                <w:b/>
                <w:sz w:val="24"/>
                <w:szCs w:val="24"/>
              </w:rPr>
            </w:pPr>
            <w:r w:rsidRPr="00797CF9">
              <w:rPr>
                <w:rFonts w:ascii="Times New Roman" w:hAnsi="Times New Roman"/>
                <w:b/>
                <w:sz w:val="24"/>
                <w:szCs w:val="24"/>
              </w:rPr>
              <w:t>12</w:t>
            </w: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line="240" w:lineRule="auto"/>
              <w:rPr>
                <w:rFonts w:ascii="Times New Roman" w:eastAsia="Calibri" w:hAnsi="Times New Roman"/>
                <w:bCs/>
                <w:sz w:val="24"/>
                <w:szCs w:val="24"/>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ind w:left="2"/>
              <w:rPr>
                <w:rFonts w:ascii="Times New Roman" w:hAnsi="Times New Roman"/>
                <w:sz w:val="24"/>
                <w:szCs w:val="24"/>
                <w:lang w:eastAsia="ru-RU"/>
              </w:rPr>
            </w:pPr>
            <w:r w:rsidRPr="00797CF9">
              <w:rPr>
                <w:rFonts w:ascii="Times New Roman" w:hAnsi="Times New Roman"/>
                <w:bCs/>
                <w:sz w:val="24"/>
                <w:szCs w:val="24"/>
                <w:lang w:eastAsia="ru-RU"/>
              </w:rPr>
              <w:t>Работа с учебником, конспектирование учебного материала</w:t>
            </w:r>
            <w:r w:rsidRPr="00797CF9">
              <w:rPr>
                <w:rFonts w:ascii="Times New Roman" w:hAnsi="Times New Roman"/>
                <w:lang w:eastAsia="ru-RU"/>
              </w:rPr>
              <w:t>;</w:t>
            </w:r>
          </w:p>
          <w:p w:rsidR="00797CF9" w:rsidRPr="00797CF9" w:rsidRDefault="00797CF9" w:rsidP="00797CF9">
            <w:pPr>
              <w:spacing w:after="0" w:line="240" w:lineRule="auto"/>
              <w:jc w:val="both"/>
              <w:rPr>
                <w:lang w:eastAsia="ru-RU"/>
              </w:rPr>
            </w:pPr>
            <w:r w:rsidRPr="00797CF9">
              <w:rPr>
                <w:rFonts w:ascii="Times New Roman" w:hAnsi="Times New Roman"/>
                <w:sz w:val="24"/>
                <w:szCs w:val="24"/>
              </w:rPr>
              <w:t>Подготовка рефератов, докладов.</w:t>
            </w: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hAnsi="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Pr>
          <w:p w:rsidR="00797CF9" w:rsidRPr="00797CF9" w:rsidRDefault="00797CF9" w:rsidP="00797CF9">
            <w:pPr>
              <w:spacing w:after="0"/>
              <w:jc w:val="center"/>
              <w:rPr>
                <w:rFonts w:ascii="Times New Roman" w:hAnsi="Times New Roman"/>
                <w:color w:val="FF0000"/>
                <w:sz w:val="24"/>
                <w:szCs w:val="24"/>
              </w:rPr>
            </w:pPr>
          </w:p>
        </w:tc>
      </w:tr>
      <w:tr w:rsidR="00797CF9" w:rsidRPr="00797CF9" w:rsidTr="004A138B">
        <w:trPr>
          <w:trHeight w:val="618"/>
        </w:trPr>
        <w:tc>
          <w:tcPr>
            <w:tcW w:w="3323"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line="240" w:lineRule="auto"/>
              <w:rPr>
                <w:rFonts w:ascii="Times New Roman" w:eastAsia="Calibri" w:hAnsi="Times New Roman"/>
                <w:bCs/>
                <w:sz w:val="24"/>
                <w:szCs w:val="24"/>
              </w:rPr>
            </w:pPr>
          </w:p>
        </w:tc>
        <w:tc>
          <w:tcPr>
            <w:tcW w:w="7623" w:type="dxa"/>
            <w:gridSpan w:val="2"/>
            <w:tcBorders>
              <w:top w:val="single" w:sz="4" w:space="0" w:color="000000"/>
              <w:left w:val="single" w:sz="4" w:space="0" w:color="000000"/>
              <w:bottom w:val="single" w:sz="4" w:space="0" w:color="000000"/>
              <w:right w:val="single" w:sz="4" w:space="0" w:color="000000"/>
            </w:tcBorders>
            <w:vAlign w:val="center"/>
            <w:hideMark/>
          </w:tcPr>
          <w:p w:rsidR="00797CF9" w:rsidRPr="00797CF9" w:rsidRDefault="00797CF9" w:rsidP="00797CF9">
            <w:pPr>
              <w:autoSpaceDE w:val="0"/>
              <w:autoSpaceDN w:val="0"/>
              <w:adjustRightInd w:val="0"/>
              <w:spacing w:after="0" w:line="240" w:lineRule="auto"/>
              <w:ind w:left="2"/>
              <w:rPr>
                <w:rFonts w:ascii="Times New Roman" w:hAnsi="Times New Roman"/>
                <w:bCs/>
                <w:sz w:val="24"/>
                <w:szCs w:val="24"/>
                <w:lang w:eastAsia="ru-RU"/>
              </w:rPr>
            </w:pPr>
          </w:p>
        </w:tc>
        <w:tc>
          <w:tcPr>
            <w:tcW w:w="924" w:type="dxa"/>
            <w:tcBorders>
              <w:top w:val="single" w:sz="4" w:space="0" w:color="000000"/>
              <w:left w:val="single" w:sz="4" w:space="0" w:color="000000"/>
              <w:bottom w:val="single" w:sz="4" w:space="0" w:color="000000"/>
              <w:right w:val="single" w:sz="4" w:space="0" w:color="000000"/>
            </w:tcBorders>
            <w:vAlign w:val="center"/>
          </w:tcPr>
          <w:p w:rsidR="00797CF9" w:rsidRPr="00797CF9" w:rsidRDefault="00797CF9" w:rsidP="00797CF9">
            <w:pPr>
              <w:spacing w:after="0"/>
              <w:jc w:val="center"/>
              <w:rPr>
                <w:rFonts w:ascii="Times New Roman" w:hAnsi="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7CF9" w:rsidRPr="00797CF9" w:rsidRDefault="00797CF9" w:rsidP="00797CF9">
            <w:pPr>
              <w:spacing w:after="0"/>
              <w:jc w:val="center"/>
              <w:rPr>
                <w:rFonts w:ascii="Times New Roman" w:hAnsi="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tcPr>
          <w:p w:rsidR="00797CF9" w:rsidRPr="00797CF9" w:rsidRDefault="00797CF9" w:rsidP="00797CF9">
            <w:pPr>
              <w:spacing w:after="0"/>
              <w:jc w:val="center"/>
              <w:rPr>
                <w:rFonts w:ascii="Times New Roman" w:hAnsi="Times New Roman"/>
                <w:color w:val="FF0000"/>
                <w:sz w:val="24"/>
                <w:szCs w:val="24"/>
              </w:rPr>
            </w:pPr>
          </w:p>
        </w:tc>
      </w:tr>
    </w:tbl>
    <w:p w:rsidR="00797CF9" w:rsidRPr="00797CF9" w:rsidRDefault="00797CF9" w:rsidP="00797CF9">
      <w:pPr>
        <w:autoSpaceDE w:val="0"/>
        <w:autoSpaceDN w:val="0"/>
        <w:adjustRightInd w:val="0"/>
        <w:spacing w:after="0" w:line="240" w:lineRule="auto"/>
        <w:ind w:left="2"/>
        <w:rPr>
          <w:rFonts w:ascii="Times New Roman" w:hAnsi="Times New Roman"/>
          <w:bCs/>
          <w:sz w:val="24"/>
          <w:szCs w:val="24"/>
          <w:lang w:eastAsia="ru-RU"/>
        </w:rPr>
      </w:pPr>
    </w:p>
    <w:p w:rsidR="00797CF9" w:rsidRPr="00797CF9" w:rsidRDefault="00797CF9" w:rsidP="00797CF9">
      <w:pPr>
        <w:autoSpaceDE w:val="0"/>
        <w:autoSpaceDN w:val="0"/>
        <w:adjustRightInd w:val="0"/>
        <w:spacing w:after="0" w:line="240" w:lineRule="auto"/>
        <w:ind w:left="2"/>
        <w:rPr>
          <w:rFonts w:ascii="Times New Roman" w:hAnsi="Times New Roman"/>
          <w:bCs/>
          <w:sz w:val="24"/>
          <w:szCs w:val="24"/>
          <w:lang w:eastAsia="ru-RU"/>
        </w:rPr>
      </w:pPr>
      <w:r w:rsidRPr="00797CF9">
        <w:rPr>
          <w:rFonts w:ascii="Times New Roman" w:hAnsi="Times New Roman"/>
          <w:bCs/>
          <w:sz w:val="24"/>
          <w:szCs w:val="24"/>
          <w:lang w:eastAsia="ru-RU"/>
        </w:rPr>
        <w:t>Для характеристики уровня освоения учебного материала используются следующие обозначения:</w:t>
      </w:r>
    </w:p>
    <w:p w:rsidR="00797CF9" w:rsidRPr="00797CF9" w:rsidRDefault="00797CF9" w:rsidP="00797CF9">
      <w:pPr>
        <w:autoSpaceDE w:val="0"/>
        <w:autoSpaceDN w:val="0"/>
        <w:adjustRightInd w:val="0"/>
        <w:spacing w:after="0" w:line="240" w:lineRule="auto"/>
        <w:ind w:left="2"/>
        <w:rPr>
          <w:rFonts w:ascii="Times New Roman" w:hAnsi="Times New Roman"/>
          <w:bCs/>
          <w:sz w:val="24"/>
          <w:szCs w:val="24"/>
          <w:lang w:eastAsia="ru-RU"/>
        </w:rPr>
      </w:pPr>
      <w:r w:rsidRPr="00797CF9">
        <w:rPr>
          <w:rFonts w:ascii="Times New Roman" w:hAnsi="Times New Roman"/>
          <w:bCs/>
          <w:sz w:val="24"/>
          <w:szCs w:val="24"/>
          <w:lang w:eastAsia="ru-RU"/>
        </w:rPr>
        <w:t xml:space="preserve">1. – ознакомительный (узнавание ранее изученных объектов, свойств); </w:t>
      </w:r>
    </w:p>
    <w:p w:rsidR="00797CF9" w:rsidRPr="00797CF9" w:rsidRDefault="00797CF9" w:rsidP="00797CF9">
      <w:pPr>
        <w:autoSpaceDE w:val="0"/>
        <w:autoSpaceDN w:val="0"/>
        <w:adjustRightInd w:val="0"/>
        <w:spacing w:after="0" w:line="240" w:lineRule="auto"/>
        <w:ind w:left="2"/>
        <w:rPr>
          <w:rFonts w:ascii="Times New Roman" w:hAnsi="Times New Roman"/>
          <w:bCs/>
          <w:sz w:val="24"/>
          <w:szCs w:val="24"/>
          <w:lang w:eastAsia="ru-RU"/>
        </w:rPr>
      </w:pPr>
      <w:r w:rsidRPr="00797CF9">
        <w:rPr>
          <w:rFonts w:ascii="Times New Roman" w:hAnsi="Times New Roman"/>
          <w:bCs/>
          <w:sz w:val="24"/>
          <w:szCs w:val="24"/>
          <w:lang w:eastAsia="ru-RU"/>
        </w:rPr>
        <w:t>2. – репродуктивный (выполнение деятельности по образцу, инструкции или под руководством)</w:t>
      </w:r>
    </w:p>
    <w:p w:rsidR="00A629C4" w:rsidRDefault="00797CF9" w:rsidP="00797CF9">
      <w:pPr>
        <w:autoSpaceDE w:val="0"/>
        <w:autoSpaceDN w:val="0"/>
        <w:adjustRightInd w:val="0"/>
        <w:spacing w:after="0" w:line="240" w:lineRule="auto"/>
        <w:ind w:left="2"/>
        <w:rPr>
          <w:rFonts w:ascii="Times New Roman" w:hAnsi="Times New Roman"/>
          <w:b/>
          <w:caps/>
          <w:sz w:val="26"/>
          <w:szCs w:val="26"/>
        </w:rPr>
        <w:sectPr w:rsidR="00A629C4" w:rsidSect="00192FC3">
          <w:pgSz w:w="16838" w:h="11906" w:orient="landscape"/>
          <w:pgMar w:top="567" w:right="567" w:bottom="426" w:left="567" w:header="709" w:footer="709" w:gutter="0"/>
          <w:cols w:space="720"/>
        </w:sectPr>
      </w:pPr>
      <w:r w:rsidRPr="00797CF9">
        <w:rPr>
          <w:rFonts w:ascii="Times New Roman" w:hAnsi="Times New Roman"/>
          <w:bCs/>
          <w:sz w:val="24"/>
          <w:szCs w:val="24"/>
          <w:lang w:eastAsia="ru-RU"/>
        </w:rPr>
        <w:t>3.–продуктивный (планирование и самостоятельное выполнение деятельности, решение проблемных задач)</w:t>
      </w:r>
      <w:r w:rsidR="002A56C8">
        <w:rPr>
          <w:rFonts w:ascii="Times New Roman" w:hAnsi="Times New Roman"/>
          <w:b/>
          <w:caps/>
          <w:sz w:val="26"/>
          <w:szCs w:val="26"/>
        </w:rPr>
        <w:t xml:space="preserve"> </w:t>
      </w:r>
    </w:p>
    <w:p w:rsidR="00A629C4" w:rsidRPr="00415235" w:rsidRDefault="00A629C4" w:rsidP="00415235">
      <w:pPr>
        <w:spacing w:after="0" w:line="240" w:lineRule="auto"/>
        <w:ind w:firstLine="720"/>
        <w:jc w:val="center"/>
        <w:rPr>
          <w:rFonts w:ascii="Times New Roman" w:hAnsi="Times New Roman"/>
          <w:b/>
          <w:sz w:val="26"/>
          <w:szCs w:val="26"/>
        </w:rPr>
      </w:pPr>
      <w:r>
        <w:rPr>
          <w:rFonts w:ascii="Times New Roman" w:hAnsi="Times New Roman"/>
          <w:b/>
          <w:caps/>
          <w:sz w:val="26"/>
          <w:szCs w:val="26"/>
        </w:rPr>
        <w:lastRenderedPageBreak/>
        <w:t xml:space="preserve">4. </w:t>
      </w:r>
      <w:r w:rsidRPr="00415235">
        <w:rPr>
          <w:rFonts w:ascii="Times New Roman" w:hAnsi="Times New Roman"/>
          <w:b/>
          <w:caps/>
          <w:sz w:val="26"/>
          <w:szCs w:val="26"/>
        </w:rPr>
        <w:t>условия реализации программы ПРОФЕССИОНАЛЬНОГО МОДУЛЯ</w:t>
      </w:r>
    </w:p>
    <w:p w:rsidR="00A629C4" w:rsidRDefault="00A629C4" w:rsidP="00192F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caps/>
          <w:sz w:val="26"/>
          <w:szCs w:val="26"/>
        </w:rPr>
      </w:pPr>
    </w:p>
    <w:p w:rsidR="00A629C4" w:rsidRDefault="00A629C4" w:rsidP="00192FC3">
      <w:pPr>
        <w:widowControl w:val="0"/>
        <w:suppressAutoHyphens/>
        <w:spacing w:after="0" w:line="240" w:lineRule="auto"/>
        <w:ind w:firstLine="708"/>
        <w:rPr>
          <w:rFonts w:ascii="Times New Roman" w:hAnsi="Times New Roman"/>
          <w:b/>
          <w:bCs/>
          <w:sz w:val="26"/>
          <w:szCs w:val="26"/>
        </w:rPr>
      </w:pPr>
      <w:r>
        <w:rPr>
          <w:rFonts w:ascii="Times New Roman" w:hAnsi="Times New Roman"/>
          <w:b/>
          <w:sz w:val="26"/>
          <w:szCs w:val="26"/>
        </w:rPr>
        <w:t xml:space="preserve">4.1 </w:t>
      </w:r>
      <w:r>
        <w:rPr>
          <w:rFonts w:ascii="Times New Roman" w:hAnsi="Times New Roman"/>
          <w:b/>
          <w:bCs/>
          <w:sz w:val="26"/>
          <w:szCs w:val="26"/>
        </w:rPr>
        <w:t>Требования к  минимальному материально-техническому обеспечению</w:t>
      </w:r>
    </w:p>
    <w:p w:rsidR="00A629C4" w:rsidRDefault="00A629C4" w:rsidP="0019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A629C4" w:rsidRDefault="00A629C4" w:rsidP="0019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sz w:val="26"/>
          <w:szCs w:val="26"/>
        </w:rPr>
      </w:pPr>
      <w:r>
        <w:rPr>
          <w:rFonts w:ascii="Times New Roman" w:hAnsi="Times New Roman"/>
          <w:sz w:val="26"/>
          <w:szCs w:val="26"/>
        </w:rPr>
        <w:t xml:space="preserve">Реализация программы  модуля предполагает наличие </w:t>
      </w:r>
    </w:p>
    <w:p w:rsidR="00A629C4" w:rsidRDefault="00A629C4" w:rsidP="0019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u w:val="single"/>
        </w:rPr>
      </w:pPr>
    </w:p>
    <w:p w:rsidR="00A629C4" w:rsidRDefault="00A629C4" w:rsidP="0019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b/>
          <w:sz w:val="26"/>
          <w:szCs w:val="26"/>
          <w:u w:val="single"/>
        </w:rPr>
      </w:pPr>
      <w:r>
        <w:rPr>
          <w:rFonts w:ascii="Times New Roman" w:hAnsi="Times New Roman"/>
          <w:b/>
          <w:sz w:val="26"/>
          <w:szCs w:val="26"/>
          <w:u w:val="single"/>
        </w:rPr>
        <w:t>учебных  кабинетов:</w:t>
      </w:r>
    </w:p>
    <w:p w:rsidR="00A629C4" w:rsidRDefault="00A629C4" w:rsidP="00192FC3">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Pr>
          <w:rFonts w:ascii="Times New Roman" w:hAnsi="Times New Roman"/>
          <w:sz w:val="26"/>
          <w:szCs w:val="26"/>
        </w:rPr>
        <w:t>организации перевозочного процесса грузовым транспортом;</w:t>
      </w:r>
    </w:p>
    <w:p w:rsidR="00A629C4" w:rsidRDefault="00A629C4" w:rsidP="00192FC3">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Pr>
          <w:rFonts w:ascii="Times New Roman" w:hAnsi="Times New Roman"/>
          <w:sz w:val="26"/>
          <w:szCs w:val="26"/>
        </w:rPr>
        <w:t>организации перевозочного процесса пассажирским транспортом, организации сервисного обслуживания на АТ;</w:t>
      </w:r>
    </w:p>
    <w:p w:rsidR="00A629C4" w:rsidRDefault="00A629C4" w:rsidP="00192FC3">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Pr>
          <w:rFonts w:ascii="Times New Roman" w:hAnsi="Times New Roman"/>
          <w:sz w:val="26"/>
          <w:szCs w:val="26"/>
        </w:rPr>
        <w:t>правил безопасности дорожного движения, управления движением;</w:t>
      </w:r>
    </w:p>
    <w:p w:rsidR="00A629C4" w:rsidRDefault="00A629C4" w:rsidP="0019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sz w:val="26"/>
          <w:szCs w:val="26"/>
        </w:rPr>
      </w:pPr>
      <w:r>
        <w:rPr>
          <w:rFonts w:ascii="Times New Roman" w:hAnsi="Times New Roman"/>
          <w:sz w:val="26"/>
          <w:szCs w:val="26"/>
        </w:rPr>
        <w:t>.</w:t>
      </w:r>
    </w:p>
    <w:p w:rsidR="00A629C4" w:rsidRPr="00797CF9" w:rsidRDefault="00A629C4" w:rsidP="00797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Pr>
          <w:rFonts w:ascii="Times New Roman" w:hAnsi="Times New Roman"/>
          <w:bCs/>
          <w:sz w:val="26"/>
          <w:szCs w:val="26"/>
        </w:rPr>
        <w:t xml:space="preserve">Оборудование учебного кабинета и рабочих мест кабинета </w:t>
      </w:r>
      <w:r>
        <w:rPr>
          <w:rFonts w:ascii="Times New Roman" w:hAnsi="Times New Roman"/>
          <w:b/>
          <w:bCs/>
          <w:sz w:val="26"/>
          <w:szCs w:val="26"/>
        </w:rPr>
        <w:t>«Организации перевозочного процесса грузовым транспортом</w:t>
      </w:r>
      <w:r>
        <w:rPr>
          <w:rFonts w:ascii="Times New Roman" w:hAnsi="Times New Roman"/>
          <w:b/>
          <w:sz w:val="26"/>
          <w:szCs w:val="26"/>
        </w:rPr>
        <w:t>, организации перевозочного процесса пассажирским транспортом»</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посадочные места по количеству обучающихся;</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рабочее место преподавателя;</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комплект учебно-наглядных пособий (структурно-логические схемы тем);</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электронное учебное пособие «Технология транспортного процесса перевозки грузов»;</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производственные учебные ситуации;</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 xml:space="preserve">контролирующие тесты; </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кроссворды по темам;</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инструкции к практическим занятиям.</w:t>
      </w:r>
    </w:p>
    <w:p w:rsidR="00797CF9" w:rsidRDefault="00797CF9" w:rsidP="00797CF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bCs/>
          <w:color w:val="FF0000"/>
          <w:sz w:val="26"/>
          <w:szCs w:val="26"/>
        </w:rPr>
      </w:pPr>
    </w:p>
    <w:p w:rsidR="00797CF9" w:rsidRPr="008764C0" w:rsidRDefault="00797CF9" w:rsidP="00797CF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bCs/>
          <w:color w:val="FF0000"/>
          <w:sz w:val="26"/>
          <w:szCs w:val="26"/>
        </w:rPr>
      </w:pPr>
      <w:r w:rsidRPr="008764C0">
        <w:rPr>
          <w:rFonts w:ascii="Times New Roman" w:eastAsia="Calibri" w:hAnsi="Times New Roman"/>
          <w:bCs/>
          <w:color w:val="FF0000"/>
          <w:sz w:val="26"/>
          <w:szCs w:val="26"/>
        </w:rPr>
        <w:t>Оборудование кабинета для инвалидов и лиц с ОВЗ с нарушениями слуха:</w:t>
      </w:r>
    </w:p>
    <w:p w:rsidR="00797CF9" w:rsidRPr="008764C0" w:rsidRDefault="00797CF9" w:rsidP="00797CF9">
      <w:pPr>
        <w:keepNext/>
        <w:keepLines/>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bCs/>
          <w:color w:val="FF0000"/>
          <w:sz w:val="26"/>
          <w:szCs w:val="26"/>
        </w:rPr>
      </w:pPr>
      <w:r w:rsidRPr="008764C0">
        <w:rPr>
          <w:rFonts w:ascii="Times New Roman" w:eastAsia="Calibri" w:hAnsi="Times New Roman"/>
          <w:color w:val="FF0000"/>
          <w:sz w:val="26"/>
          <w:szCs w:val="26"/>
        </w:rPr>
        <w:t>автоматизированное рабочее место ученика с нарушением слуха;</w:t>
      </w:r>
    </w:p>
    <w:p w:rsidR="00797CF9" w:rsidRPr="008764C0" w:rsidRDefault="00797CF9" w:rsidP="00797CF9">
      <w:pPr>
        <w:keepNext/>
        <w:keepLines/>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olor w:val="FF0000"/>
          <w:sz w:val="26"/>
          <w:szCs w:val="26"/>
        </w:rPr>
      </w:pPr>
      <w:r w:rsidRPr="008764C0">
        <w:rPr>
          <w:rFonts w:ascii="Times New Roman" w:eastAsia="Calibri" w:hAnsi="Times New Roman"/>
          <w:color w:val="FF0000"/>
          <w:sz w:val="26"/>
          <w:szCs w:val="26"/>
        </w:rPr>
        <w:t>стационарная информационная индукционная система для слабослышащих.</w:t>
      </w:r>
    </w:p>
    <w:p w:rsidR="00A629C4" w:rsidRPr="00797CF9" w:rsidRDefault="00A629C4" w:rsidP="00797CF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contextualSpacing/>
        <w:jc w:val="both"/>
        <w:rPr>
          <w:rFonts w:ascii="Times New Roman" w:eastAsia="Calibri" w:hAnsi="Times New Roman"/>
          <w:bCs/>
          <w:color w:val="FF0000"/>
          <w:sz w:val="28"/>
          <w:szCs w:val="26"/>
        </w:rPr>
      </w:pPr>
    </w:p>
    <w:p w:rsidR="00A629C4" w:rsidRDefault="00A629C4" w:rsidP="00192FC3">
      <w:pPr>
        <w:rPr>
          <w:rFonts w:ascii="Times New Roman" w:hAnsi="Times New Roman"/>
          <w:bCs/>
          <w:sz w:val="26"/>
          <w:szCs w:val="26"/>
        </w:rPr>
      </w:pPr>
      <w:r>
        <w:rPr>
          <w:rFonts w:ascii="Times New Roman" w:hAnsi="Times New Roman"/>
          <w:b/>
          <w:bCs/>
          <w:i/>
          <w:sz w:val="26"/>
          <w:szCs w:val="26"/>
        </w:rPr>
        <w:t xml:space="preserve">              </w:t>
      </w:r>
      <w:r>
        <w:rPr>
          <w:rFonts w:ascii="Times New Roman" w:hAnsi="Times New Roman"/>
          <w:b/>
          <w:bCs/>
          <w:sz w:val="26"/>
          <w:szCs w:val="26"/>
        </w:rPr>
        <w:t>Технические средства обучения</w:t>
      </w:r>
      <w:r>
        <w:rPr>
          <w:rFonts w:ascii="Times New Roman" w:hAnsi="Times New Roman"/>
          <w:bCs/>
          <w:sz w:val="26"/>
          <w:szCs w:val="26"/>
        </w:rPr>
        <w:t>: компьютеры с лицензионным программным обеспечением, мультимедийный проектор, экран.</w:t>
      </w:r>
    </w:p>
    <w:p w:rsidR="00A629C4" w:rsidRDefault="00A629C4" w:rsidP="0019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Pr>
          <w:rFonts w:ascii="Times New Roman" w:hAnsi="Times New Roman"/>
          <w:bCs/>
          <w:sz w:val="26"/>
          <w:szCs w:val="26"/>
        </w:rPr>
        <w:t xml:space="preserve">Оборудование учебного кабинета и рабочих мест кабинета </w:t>
      </w:r>
      <w:r>
        <w:rPr>
          <w:rFonts w:ascii="Times New Roman" w:hAnsi="Times New Roman"/>
          <w:b/>
          <w:bCs/>
          <w:sz w:val="26"/>
          <w:szCs w:val="26"/>
        </w:rPr>
        <w:t xml:space="preserve">«Организации перевозочного процесса пассажирским транспортом </w:t>
      </w:r>
      <w:r>
        <w:rPr>
          <w:rFonts w:ascii="Times New Roman" w:hAnsi="Times New Roman"/>
          <w:b/>
          <w:sz w:val="26"/>
          <w:szCs w:val="26"/>
        </w:rPr>
        <w:t>организации сервисного обслуживания на АТ»</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посадочные места по количеству обучающихся;</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рабочее место преподавателя;</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комплект учебно-наглядных пособий (структурно-логические схемы тем);</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производственные учебные ситуации;</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 xml:space="preserve">контролирующие тесты; </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кроссворды по темам;</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инструкции к практическим занятиям.</w:t>
      </w:r>
    </w:p>
    <w:p w:rsidR="00A629C4" w:rsidRDefault="00A629C4" w:rsidP="00192FC3">
      <w:pPr>
        <w:rPr>
          <w:rFonts w:ascii="Times New Roman" w:hAnsi="Times New Roman"/>
          <w:b/>
          <w:bCs/>
          <w:i/>
          <w:sz w:val="26"/>
          <w:szCs w:val="26"/>
        </w:rPr>
      </w:pPr>
    </w:p>
    <w:p w:rsidR="00A629C4" w:rsidRDefault="00A629C4" w:rsidP="00192FC3">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Pr>
          <w:rFonts w:ascii="Times New Roman" w:hAnsi="Times New Roman"/>
          <w:bCs/>
          <w:sz w:val="26"/>
          <w:szCs w:val="26"/>
        </w:rPr>
        <w:t xml:space="preserve">Оборудование учебного кабинета и рабочих мест кабинета </w:t>
      </w:r>
      <w:r>
        <w:rPr>
          <w:rFonts w:ascii="Times New Roman" w:hAnsi="Times New Roman"/>
          <w:b/>
          <w:bCs/>
          <w:sz w:val="26"/>
          <w:szCs w:val="26"/>
        </w:rPr>
        <w:t>«П</w:t>
      </w:r>
      <w:r>
        <w:rPr>
          <w:rFonts w:ascii="Times New Roman" w:hAnsi="Times New Roman"/>
          <w:b/>
          <w:sz w:val="26"/>
          <w:szCs w:val="26"/>
        </w:rPr>
        <w:t>равил безопасности дорожного движения, управления движением»</w:t>
      </w:r>
    </w:p>
    <w:p w:rsidR="00A629C4" w:rsidRDefault="00A629C4" w:rsidP="00192FC3">
      <w:pPr>
        <w:numPr>
          <w:ilvl w:val="0"/>
          <w:numId w:val="16"/>
        </w:numPr>
        <w:spacing w:after="0" w:line="240" w:lineRule="auto"/>
        <w:rPr>
          <w:rFonts w:ascii="Times New Roman" w:hAnsi="Times New Roman"/>
          <w:bCs/>
          <w:sz w:val="26"/>
          <w:szCs w:val="26"/>
        </w:rPr>
      </w:pPr>
      <w:r>
        <w:rPr>
          <w:rFonts w:ascii="Times New Roman" w:hAnsi="Times New Roman"/>
          <w:bCs/>
          <w:sz w:val="26"/>
          <w:szCs w:val="26"/>
        </w:rPr>
        <w:t>посадочные места по количеству обучающихся;</w:t>
      </w:r>
    </w:p>
    <w:p w:rsidR="00A629C4" w:rsidRDefault="00A629C4" w:rsidP="00192FC3">
      <w:pPr>
        <w:pStyle w:val="af3"/>
        <w:numPr>
          <w:ilvl w:val="0"/>
          <w:numId w:val="16"/>
        </w:numPr>
        <w:spacing w:after="0" w:line="240" w:lineRule="auto"/>
        <w:rPr>
          <w:rFonts w:ascii="Times New Roman" w:hAnsi="Times New Roman"/>
          <w:bCs/>
          <w:sz w:val="26"/>
          <w:szCs w:val="26"/>
        </w:rPr>
      </w:pPr>
      <w:r>
        <w:rPr>
          <w:rFonts w:ascii="Times New Roman" w:hAnsi="Times New Roman"/>
          <w:bCs/>
          <w:sz w:val="26"/>
          <w:szCs w:val="26"/>
        </w:rPr>
        <w:lastRenderedPageBreak/>
        <w:t>рабочее место преподавателя;</w:t>
      </w:r>
    </w:p>
    <w:p w:rsidR="00A629C4" w:rsidRDefault="00A629C4" w:rsidP="00192FC3">
      <w:pPr>
        <w:numPr>
          <w:ilvl w:val="0"/>
          <w:numId w:val="16"/>
        </w:numPr>
        <w:spacing w:before="100" w:beforeAutospacing="1" w:after="100" w:afterAutospacing="1" w:line="240" w:lineRule="auto"/>
        <w:rPr>
          <w:rFonts w:ascii="Times New Roman" w:hAnsi="Times New Roman"/>
          <w:bCs/>
          <w:sz w:val="26"/>
          <w:szCs w:val="26"/>
        </w:rPr>
      </w:pPr>
      <w:r>
        <w:rPr>
          <w:rFonts w:ascii="Times New Roman" w:hAnsi="Times New Roman"/>
          <w:bCs/>
          <w:sz w:val="26"/>
          <w:szCs w:val="26"/>
        </w:rPr>
        <w:t>комплект учебно-наглядных пособий (структурно-логические схемы тем);</w:t>
      </w:r>
    </w:p>
    <w:p w:rsidR="00A629C4" w:rsidRDefault="00A629C4" w:rsidP="00192FC3">
      <w:pPr>
        <w:numPr>
          <w:ilvl w:val="0"/>
          <w:numId w:val="16"/>
        </w:numPr>
        <w:spacing w:before="100" w:beforeAutospacing="1" w:after="100" w:afterAutospacing="1" w:line="240" w:lineRule="auto"/>
        <w:rPr>
          <w:rFonts w:ascii="Times New Roman" w:hAnsi="Times New Roman"/>
          <w:bCs/>
          <w:sz w:val="26"/>
          <w:szCs w:val="26"/>
        </w:rPr>
      </w:pPr>
      <w:r>
        <w:rPr>
          <w:rFonts w:ascii="Times New Roman" w:hAnsi="Times New Roman"/>
          <w:bCs/>
          <w:sz w:val="26"/>
          <w:szCs w:val="26"/>
        </w:rPr>
        <w:t>производственные учебные ситуации;</w:t>
      </w:r>
    </w:p>
    <w:p w:rsidR="00A629C4" w:rsidRDefault="00A629C4" w:rsidP="00192FC3">
      <w:pPr>
        <w:numPr>
          <w:ilvl w:val="0"/>
          <w:numId w:val="16"/>
        </w:numPr>
        <w:spacing w:before="100" w:beforeAutospacing="1" w:after="100" w:afterAutospacing="1" w:line="240" w:lineRule="auto"/>
        <w:rPr>
          <w:rFonts w:ascii="Times New Roman" w:hAnsi="Times New Roman"/>
          <w:bCs/>
          <w:sz w:val="26"/>
          <w:szCs w:val="26"/>
        </w:rPr>
      </w:pPr>
      <w:r>
        <w:rPr>
          <w:rFonts w:ascii="Times New Roman" w:hAnsi="Times New Roman"/>
          <w:bCs/>
          <w:sz w:val="26"/>
          <w:szCs w:val="26"/>
        </w:rPr>
        <w:t xml:space="preserve">контролирующие тесты; </w:t>
      </w:r>
    </w:p>
    <w:p w:rsidR="00A629C4" w:rsidRDefault="00A629C4" w:rsidP="00192FC3">
      <w:pPr>
        <w:numPr>
          <w:ilvl w:val="0"/>
          <w:numId w:val="16"/>
        </w:numPr>
        <w:spacing w:after="0" w:line="240" w:lineRule="auto"/>
        <w:ind w:right="180"/>
        <w:rPr>
          <w:rFonts w:ascii="Times New Roman" w:hAnsi="Times New Roman"/>
          <w:bCs/>
          <w:sz w:val="26"/>
          <w:szCs w:val="26"/>
        </w:rPr>
      </w:pPr>
      <w:r>
        <w:rPr>
          <w:rFonts w:ascii="Times New Roman" w:hAnsi="Times New Roman"/>
          <w:sz w:val="26"/>
          <w:szCs w:val="26"/>
        </w:rPr>
        <w:t>инструкции к практическим занятиям.</w:t>
      </w:r>
    </w:p>
    <w:p w:rsidR="00A629C4" w:rsidRDefault="00A629C4" w:rsidP="00192FC3">
      <w:pPr>
        <w:numPr>
          <w:ilvl w:val="0"/>
          <w:numId w:val="16"/>
        </w:numPr>
        <w:spacing w:after="0" w:line="240" w:lineRule="auto"/>
        <w:ind w:right="180"/>
        <w:rPr>
          <w:rFonts w:ascii="Times New Roman" w:hAnsi="Times New Roman"/>
          <w:bCs/>
          <w:sz w:val="26"/>
          <w:szCs w:val="26"/>
        </w:rPr>
      </w:pPr>
      <w:r>
        <w:rPr>
          <w:rFonts w:ascii="Times New Roman" w:hAnsi="Times New Roman"/>
          <w:sz w:val="26"/>
          <w:szCs w:val="26"/>
        </w:rPr>
        <w:t>комплект видеофильмов</w:t>
      </w:r>
    </w:p>
    <w:p w:rsidR="00A629C4" w:rsidRDefault="00A629C4" w:rsidP="00E3284C">
      <w:pPr>
        <w:spacing w:after="0"/>
        <w:rPr>
          <w:rFonts w:ascii="Times New Roman" w:hAnsi="Times New Roman"/>
          <w:b/>
          <w:bCs/>
          <w:i/>
          <w:sz w:val="26"/>
          <w:szCs w:val="26"/>
        </w:rPr>
      </w:pPr>
    </w:p>
    <w:p w:rsidR="00A629C4" w:rsidRDefault="00A629C4" w:rsidP="00192FC3">
      <w:pPr>
        <w:ind w:firstLine="720"/>
        <w:rPr>
          <w:rFonts w:ascii="Times New Roman" w:hAnsi="Times New Roman"/>
          <w:bCs/>
          <w:sz w:val="26"/>
          <w:szCs w:val="26"/>
        </w:rPr>
      </w:pPr>
      <w:r>
        <w:rPr>
          <w:rFonts w:ascii="Times New Roman" w:hAnsi="Times New Roman"/>
          <w:b/>
          <w:bCs/>
          <w:sz w:val="26"/>
          <w:szCs w:val="26"/>
        </w:rPr>
        <w:t>Технические средства обучения</w:t>
      </w:r>
      <w:r>
        <w:rPr>
          <w:rFonts w:ascii="Times New Roman" w:hAnsi="Times New Roman"/>
          <w:bCs/>
          <w:sz w:val="26"/>
          <w:szCs w:val="26"/>
        </w:rPr>
        <w:t>: компьютеры с лицензионным программным обеспечением, мультимедийный проектор, экран.</w:t>
      </w:r>
    </w:p>
    <w:p w:rsidR="00A629C4" w:rsidRDefault="00A629C4" w:rsidP="00192FC3">
      <w:pPr>
        <w:widowControl w:val="0"/>
        <w:suppressAutoHyphens/>
        <w:spacing w:after="0" w:line="240" w:lineRule="auto"/>
        <w:ind w:firstLine="720"/>
        <w:jc w:val="both"/>
        <w:rPr>
          <w:rFonts w:ascii="Times New Roman" w:hAnsi="Times New Roman"/>
          <w:b/>
          <w:sz w:val="26"/>
          <w:szCs w:val="26"/>
        </w:rPr>
      </w:pPr>
    </w:p>
    <w:p w:rsidR="00A629C4" w:rsidRDefault="00A629C4" w:rsidP="00192FC3">
      <w:pPr>
        <w:widowControl w:val="0"/>
        <w:suppressAutoHyphens/>
        <w:spacing w:after="0" w:line="240" w:lineRule="auto"/>
        <w:ind w:firstLine="720"/>
        <w:jc w:val="both"/>
        <w:rPr>
          <w:rFonts w:ascii="Times New Roman" w:hAnsi="Times New Roman"/>
          <w:b/>
          <w:sz w:val="26"/>
          <w:szCs w:val="26"/>
        </w:rPr>
      </w:pPr>
      <w:r>
        <w:rPr>
          <w:rFonts w:ascii="Times New Roman" w:hAnsi="Times New Roman"/>
          <w:b/>
          <w:sz w:val="26"/>
          <w:szCs w:val="26"/>
        </w:rPr>
        <w:t>4.2. Информационное обеспечение обучения</w:t>
      </w:r>
    </w:p>
    <w:p w:rsidR="00A629C4" w:rsidRDefault="00A629C4" w:rsidP="00B00247">
      <w:pPr>
        <w:widowControl w:val="0"/>
        <w:suppressAutoHyphens/>
        <w:spacing w:before="120" w:after="0" w:line="240" w:lineRule="auto"/>
        <w:ind w:firstLine="720"/>
        <w:jc w:val="both"/>
        <w:rPr>
          <w:rFonts w:ascii="Times New Roman" w:hAnsi="Times New Roman"/>
          <w:b/>
          <w:bCs/>
          <w:sz w:val="26"/>
          <w:szCs w:val="26"/>
        </w:rPr>
      </w:pPr>
      <w:r>
        <w:rPr>
          <w:rFonts w:ascii="Times New Roman" w:hAnsi="Times New Roman"/>
          <w:b/>
          <w:bCs/>
          <w:sz w:val="26"/>
          <w:szCs w:val="26"/>
        </w:rPr>
        <w:t>Перечень рекомендуемых учебных изданий, Интернет-ресурсов, дополнительной литературы</w:t>
      </w:r>
    </w:p>
    <w:p w:rsidR="00A629C4" w:rsidRDefault="00B00247" w:rsidP="00B00247">
      <w:pPr>
        <w:spacing w:before="240" w:after="120"/>
        <w:rPr>
          <w:rFonts w:ascii="Times New Roman" w:hAnsi="Times New Roman"/>
          <w:b/>
          <w:sz w:val="26"/>
          <w:szCs w:val="26"/>
        </w:rPr>
      </w:pPr>
      <w:r>
        <w:rPr>
          <w:rFonts w:ascii="Times New Roman" w:hAnsi="Times New Roman"/>
          <w:b/>
          <w:sz w:val="26"/>
          <w:szCs w:val="26"/>
        </w:rPr>
        <w:t>МДК.02.0</w:t>
      </w:r>
      <w:r w:rsidR="008F789D">
        <w:rPr>
          <w:rFonts w:ascii="Times New Roman" w:hAnsi="Times New Roman"/>
          <w:b/>
          <w:sz w:val="26"/>
          <w:szCs w:val="26"/>
        </w:rPr>
        <w:t>1</w:t>
      </w:r>
      <w:r w:rsidR="00A629C4">
        <w:rPr>
          <w:rFonts w:ascii="Times New Roman" w:hAnsi="Times New Roman"/>
          <w:b/>
          <w:sz w:val="26"/>
          <w:szCs w:val="26"/>
        </w:rPr>
        <w:t xml:space="preserve">  Организация пассажирских перевозок и обслуживание пассажиров па АТ</w:t>
      </w:r>
    </w:p>
    <w:p w:rsidR="00A629C4" w:rsidRDefault="00A629C4" w:rsidP="00192FC3">
      <w:pPr>
        <w:rPr>
          <w:rFonts w:ascii="Times New Roman" w:hAnsi="Times New Roman"/>
          <w:b/>
          <w:sz w:val="26"/>
          <w:szCs w:val="26"/>
        </w:rPr>
      </w:pPr>
      <w:r>
        <w:rPr>
          <w:rFonts w:ascii="Times New Roman" w:hAnsi="Times New Roman"/>
          <w:b/>
          <w:sz w:val="26"/>
          <w:szCs w:val="26"/>
        </w:rPr>
        <w:t>Основные источники:</w:t>
      </w:r>
    </w:p>
    <w:p w:rsidR="00A629C4" w:rsidRDefault="00A629C4" w:rsidP="00192FC3">
      <w:pPr>
        <w:rPr>
          <w:rFonts w:ascii="Times New Roman" w:hAnsi="Times New Roman"/>
          <w:b/>
          <w:sz w:val="26"/>
          <w:szCs w:val="26"/>
        </w:rPr>
      </w:pPr>
      <w:r>
        <w:rPr>
          <w:rFonts w:ascii="Times New Roman" w:hAnsi="Times New Roman"/>
          <w:b/>
          <w:sz w:val="26"/>
          <w:szCs w:val="26"/>
        </w:rPr>
        <w:t>Основная литература:</w:t>
      </w:r>
    </w:p>
    <w:p w:rsidR="00A629C4" w:rsidRDefault="00A629C4" w:rsidP="00B00247">
      <w:pPr>
        <w:spacing w:after="120"/>
        <w:rPr>
          <w:rFonts w:ascii="Times New Roman" w:hAnsi="Times New Roman"/>
          <w:sz w:val="26"/>
          <w:szCs w:val="26"/>
        </w:rPr>
      </w:pPr>
      <w:r>
        <w:rPr>
          <w:rFonts w:ascii="Times New Roman" w:hAnsi="Times New Roman"/>
          <w:sz w:val="26"/>
          <w:szCs w:val="26"/>
        </w:rPr>
        <w:t>1.И.В. Спирин. Организация и управление пассажирскими автомобильными перевозками. – М.»Академия», 2010 г</w:t>
      </w:r>
    </w:p>
    <w:p w:rsidR="00A629C4" w:rsidRDefault="00A629C4" w:rsidP="00B00247">
      <w:pPr>
        <w:spacing w:after="120"/>
        <w:rPr>
          <w:rFonts w:ascii="Times New Roman" w:hAnsi="Times New Roman"/>
          <w:b/>
          <w:sz w:val="26"/>
          <w:szCs w:val="26"/>
        </w:rPr>
      </w:pPr>
      <w:r>
        <w:rPr>
          <w:rFonts w:ascii="Times New Roman" w:hAnsi="Times New Roman"/>
          <w:b/>
          <w:sz w:val="26"/>
          <w:szCs w:val="26"/>
        </w:rPr>
        <w:t>Дополнительные источники:</w:t>
      </w:r>
    </w:p>
    <w:p w:rsidR="00A629C4" w:rsidRDefault="00A629C4" w:rsidP="00B00247">
      <w:pPr>
        <w:spacing w:after="120"/>
        <w:rPr>
          <w:rFonts w:ascii="Times New Roman" w:hAnsi="Times New Roman"/>
          <w:b/>
          <w:sz w:val="26"/>
          <w:szCs w:val="26"/>
        </w:rPr>
      </w:pPr>
      <w:r>
        <w:rPr>
          <w:rFonts w:ascii="Times New Roman" w:hAnsi="Times New Roman"/>
          <w:b/>
          <w:sz w:val="26"/>
          <w:szCs w:val="26"/>
        </w:rPr>
        <w:t xml:space="preserve">Дополнительная литература: </w:t>
      </w:r>
    </w:p>
    <w:p w:rsidR="00A629C4" w:rsidRDefault="00A629C4" w:rsidP="006D3717">
      <w:pPr>
        <w:spacing w:after="0" w:line="240" w:lineRule="auto"/>
        <w:rPr>
          <w:rFonts w:ascii="Times New Roman" w:hAnsi="Times New Roman"/>
          <w:sz w:val="26"/>
          <w:szCs w:val="26"/>
        </w:rPr>
      </w:pPr>
      <w:r>
        <w:rPr>
          <w:rFonts w:ascii="Times New Roman" w:hAnsi="Times New Roman"/>
          <w:sz w:val="26"/>
          <w:szCs w:val="26"/>
        </w:rPr>
        <w:t xml:space="preserve">1. </w:t>
      </w:r>
      <w:r w:rsidRPr="00967A30">
        <w:rPr>
          <w:rFonts w:ascii="Times New Roman" w:hAnsi="Times New Roman"/>
          <w:sz w:val="26"/>
          <w:szCs w:val="26"/>
        </w:rPr>
        <w:t xml:space="preserve">Устав автомобильного транспорта и городского наземного электрического </w:t>
      </w:r>
    </w:p>
    <w:p w:rsidR="00A629C4" w:rsidRDefault="00A629C4" w:rsidP="00B00247">
      <w:pPr>
        <w:spacing w:after="120" w:line="240" w:lineRule="auto"/>
        <w:rPr>
          <w:rFonts w:ascii="Times New Roman" w:hAnsi="Times New Roman"/>
          <w:sz w:val="26"/>
          <w:szCs w:val="26"/>
        </w:rPr>
      </w:pPr>
      <w:r w:rsidRPr="00967A30">
        <w:rPr>
          <w:rFonts w:ascii="Times New Roman" w:hAnsi="Times New Roman"/>
          <w:sz w:val="26"/>
          <w:szCs w:val="26"/>
        </w:rPr>
        <w:t>транспорта, М.: Ось-89, 2008.</w:t>
      </w:r>
    </w:p>
    <w:p w:rsidR="00A629C4" w:rsidRDefault="00A629C4" w:rsidP="00B00247">
      <w:pPr>
        <w:spacing w:after="120" w:line="240" w:lineRule="auto"/>
        <w:rPr>
          <w:rFonts w:ascii="Times New Roman" w:hAnsi="Times New Roman"/>
          <w:sz w:val="26"/>
          <w:szCs w:val="26"/>
        </w:rPr>
      </w:pPr>
      <w:r>
        <w:rPr>
          <w:rFonts w:ascii="Times New Roman" w:hAnsi="Times New Roman"/>
          <w:sz w:val="26"/>
          <w:szCs w:val="26"/>
        </w:rPr>
        <w:t>2.Большаков А.М. Эффективности работы автобусов. –М., 1981г</w:t>
      </w:r>
    </w:p>
    <w:p w:rsidR="00A629C4" w:rsidRDefault="00A629C4" w:rsidP="00B00247">
      <w:pPr>
        <w:spacing w:after="120" w:line="240" w:lineRule="auto"/>
        <w:rPr>
          <w:rFonts w:ascii="Times New Roman" w:hAnsi="Times New Roman"/>
          <w:sz w:val="26"/>
          <w:szCs w:val="26"/>
        </w:rPr>
      </w:pPr>
      <w:r>
        <w:rPr>
          <w:rFonts w:ascii="Times New Roman" w:hAnsi="Times New Roman"/>
          <w:sz w:val="26"/>
          <w:szCs w:val="26"/>
        </w:rPr>
        <w:t>3. Гудков</w:t>
      </w:r>
      <w:r w:rsidR="006367B2" w:rsidRPr="006367B2">
        <w:rPr>
          <w:rFonts w:ascii="Times New Roman" w:hAnsi="Times New Roman"/>
          <w:sz w:val="26"/>
          <w:szCs w:val="26"/>
        </w:rPr>
        <w:t xml:space="preserve"> </w:t>
      </w:r>
      <w:r w:rsidR="006367B2">
        <w:rPr>
          <w:rFonts w:ascii="Times New Roman" w:hAnsi="Times New Roman"/>
          <w:sz w:val="26"/>
          <w:szCs w:val="26"/>
        </w:rPr>
        <w:t>В.А</w:t>
      </w:r>
      <w:r>
        <w:rPr>
          <w:rFonts w:ascii="Times New Roman" w:hAnsi="Times New Roman"/>
          <w:sz w:val="26"/>
          <w:szCs w:val="26"/>
        </w:rPr>
        <w:t>. Пассажирские автомобильные перевозки. – М. «Горячая линия – телеком»</w:t>
      </w:r>
      <w:r w:rsidR="006367B2">
        <w:rPr>
          <w:rFonts w:ascii="Times New Roman" w:hAnsi="Times New Roman"/>
          <w:sz w:val="26"/>
          <w:szCs w:val="26"/>
        </w:rPr>
        <w:t xml:space="preserve">, </w:t>
      </w:r>
      <w:r>
        <w:rPr>
          <w:rFonts w:ascii="Times New Roman" w:hAnsi="Times New Roman"/>
          <w:sz w:val="26"/>
          <w:szCs w:val="26"/>
        </w:rPr>
        <w:t>2006г</w:t>
      </w:r>
    </w:p>
    <w:p w:rsidR="00A629C4" w:rsidRDefault="00A629C4" w:rsidP="00B00247">
      <w:pPr>
        <w:spacing w:after="120" w:line="240" w:lineRule="auto"/>
        <w:rPr>
          <w:rFonts w:ascii="Times New Roman" w:hAnsi="Times New Roman"/>
          <w:sz w:val="26"/>
          <w:szCs w:val="26"/>
        </w:rPr>
      </w:pPr>
      <w:r>
        <w:rPr>
          <w:rFonts w:ascii="Times New Roman" w:hAnsi="Times New Roman"/>
          <w:sz w:val="26"/>
          <w:szCs w:val="26"/>
        </w:rPr>
        <w:t>4. Блатнов</w:t>
      </w:r>
      <w:r w:rsidR="006367B2" w:rsidRPr="006367B2">
        <w:rPr>
          <w:rFonts w:ascii="Times New Roman" w:hAnsi="Times New Roman"/>
          <w:sz w:val="26"/>
          <w:szCs w:val="26"/>
        </w:rPr>
        <w:t xml:space="preserve"> </w:t>
      </w:r>
      <w:r w:rsidR="006367B2">
        <w:rPr>
          <w:rFonts w:ascii="Times New Roman" w:hAnsi="Times New Roman"/>
          <w:sz w:val="26"/>
          <w:szCs w:val="26"/>
        </w:rPr>
        <w:t>М.Д</w:t>
      </w:r>
      <w:r>
        <w:rPr>
          <w:rFonts w:ascii="Times New Roman" w:hAnsi="Times New Roman"/>
          <w:sz w:val="26"/>
          <w:szCs w:val="26"/>
        </w:rPr>
        <w:t>. Пассажирские автомобильные перевозки. - М.»Транспорт»1981г</w:t>
      </w:r>
    </w:p>
    <w:p w:rsidR="00A629C4" w:rsidRDefault="00A629C4" w:rsidP="00192FC3">
      <w:pPr>
        <w:widowControl w:val="0"/>
        <w:suppressAutoHyphens/>
        <w:spacing w:after="0" w:line="240" w:lineRule="auto"/>
        <w:ind w:firstLine="720"/>
        <w:jc w:val="both"/>
        <w:rPr>
          <w:rFonts w:ascii="Times New Roman" w:hAnsi="Times New Roman"/>
          <w:b/>
          <w:bCs/>
          <w:sz w:val="26"/>
          <w:szCs w:val="26"/>
        </w:rPr>
      </w:pPr>
    </w:p>
    <w:p w:rsidR="00A629C4" w:rsidRDefault="00B00247" w:rsidP="00192FC3">
      <w:pPr>
        <w:widowControl w:val="0"/>
        <w:suppressAutoHyphens/>
        <w:spacing w:after="0" w:line="240" w:lineRule="auto"/>
        <w:jc w:val="both"/>
        <w:rPr>
          <w:rFonts w:ascii="Times New Roman" w:hAnsi="Times New Roman"/>
          <w:b/>
          <w:bCs/>
          <w:sz w:val="26"/>
          <w:szCs w:val="26"/>
        </w:rPr>
      </w:pPr>
      <w:r>
        <w:rPr>
          <w:rFonts w:ascii="Times New Roman" w:hAnsi="Times New Roman"/>
          <w:b/>
          <w:bCs/>
          <w:sz w:val="26"/>
          <w:szCs w:val="26"/>
        </w:rPr>
        <w:t>МДК.02.0</w:t>
      </w:r>
      <w:r w:rsidR="008F789D">
        <w:rPr>
          <w:rFonts w:ascii="Times New Roman" w:hAnsi="Times New Roman"/>
          <w:b/>
          <w:bCs/>
          <w:sz w:val="26"/>
          <w:szCs w:val="26"/>
        </w:rPr>
        <w:t>2</w:t>
      </w:r>
      <w:r w:rsidR="00A629C4">
        <w:rPr>
          <w:rFonts w:ascii="Times New Roman" w:hAnsi="Times New Roman"/>
          <w:b/>
          <w:bCs/>
          <w:sz w:val="26"/>
          <w:szCs w:val="26"/>
        </w:rPr>
        <w:t>. Организация движения на АТ</w:t>
      </w:r>
    </w:p>
    <w:p w:rsidR="00A629C4" w:rsidRDefault="00A629C4" w:rsidP="00B00247">
      <w:pPr>
        <w:spacing w:before="120" w:after="120"/>
        <w:rPr>
          <w:rFonts w:ascii="Times New Roman" w:hAnsi="Times New Roman"/>
          <w:b/>
          <w:sz w:val="24"/>
          <w:szCs w:val="24"/>
        </w:rPr>
      </w:pPr>
      <w:r>
        <w:rPr>
          <w:rFonts w:ascii="Times New Roman" w:hAnsi="Times New Roman"/>
          <w:b/>
          <w:sz w:val="24"/>
          <w:szCs w:val="24"/>
        </w:rPr>
        <w:t>Основные источники:</w:t>
      </w:r>
    </w:p>
    <w:p w:rsidR="00A629C4" w:rsidRDefault="00A629C4" w:rsidP="00B00247">
      <w:pPr>
        <w:spacing w:after="120"/>
        <w:rPr>
          <w:rFonts w:ascii="Times New Roman" w:hAnsi="Times New Roman"/>
          <w:b/>
          <w:sz w:val="26"/>
          <w:szCs w:val="26"/>
        </w:rPr>
      </w:pPr>
      <w:r>
        <w:rPr>
          <w:rFonts w:ascii="Times New Roman" w:hAnsi="Times New Roman"/>
          <w:b/>
          <w:sz w:val="26"/>
          <w:szCs w:val="26"/>
        </w:rPr>
        <w:t>Основная литература:</w:t>
      </w:r>
    </w:p>
    <w:p w:rsidR="00A629C4" w:rsidRDefault="00A629C4" w:rsidP="00192FC3">
      <w:pPr>
        <w:widowControl w:val="0"/>
        <w:numPr>
          <w:ilvl w:val="0"/>
          <w:numId w:val="17"/>
        </w:numPr>
        <w:shd w:val="clear" w:color="auto" w:fill="FFFFFF"/>
        <w:tabs>
          <w:tab w:val="left" w:pos="355"/>
        </w:tabs>
        <w:autoSpaceDE w:val="0"/>
        <w:autoSpaceDN w:val="0"/>
        <w:adjustRightInd w:val="0"/>
        <w:spacing w:after="0" w:line="240" w:lineRule="auto"/>
        <w:ind w:left="357" w:hanging="357"/>
        <w:rPr>
          <w:rFonts w:ascii="Times New Roman" w:hAnsi="Times New Roman"/>
          <w:color w:val="000000"/>
          <w:sz w:val="26"/>
          <w:szCs w:val="26"/>
        </w:rPr>
      </w:pPr>
      <w:r>
        <w:rPr>
          <w:rFonts w:ascii="Times New Roman" w:hAnsi="Times New Roman"/>
          <w:color w:val="000000"/>
          <w:sz w:val="26"/>
          <w:szCs w:val="26"/>
        </w:rPr>
        <w:t xml:space="preserve">Касаткин </w:t>
      </w:r>
      <w:r w:rsidR="006367B2">
        <w:rPr>
          <w:rFonts w:ascii="Times New Roman" w:hAnsi="Times New Roman"/>
          <w:color w:val="000000"/>
          <w:sz w:val="26"/>
          <w:szCs w:val="26"/>
        </w:rPr>
        <w:t xml:space="preserve">Ф.П. </w:t>
      </w:r>
      <w:r>
        <w:rPr>
          <w:rFonts w:ascii="Times New Roman" w:hAnsi="Times New Roman"/>
          <w:color w:val="000000"/>
          <w:sz w:val="26"/>
          <w:szCs w:val="26"/>
        </w:rPr>
        <w:t>Организация перевозочных услуг и безопасность транспортного процесса</w:t>
      </w:r>
      <w:r w:rsidR="006367B2">
        <w:rPr>
          <w:rFonts w:ascii="Times New Roman" w:hAnsi="Times New Roman"/>
          <w:color w:val="000000"/>
          <w:sz w:val="26"/>
          <w:szCs w:val="26"/>
        </w:rPr>
        <w:t xml:space="preserve"> </w:t>
      </w:r>
      <w:r>
        <w:rPr>
          <w:rFonts w:ascii="Times New Roman" w:hAnsi="Times New Roman"/>
          <w:color w:val="000000"/>
          <w:sz w:val="26"/>
          <w:szCs w:val="26"/>
        </w:rPr>
        <w:t>- М.: Академический Проект, 2008</w:t>
      </w:r>
    </w:p>
    <w:p w:rsidR="00A629C4" w:rsidRPr="00B00247" w:rsidRDefault="00A629C4" w:rsidP="00192FC3">
      <w:pPr>
        <w:widowControl w:val="0"/>
        <w:numPr>
          <w:ilvl w:val="0"/>
          <w:numId w:val="17"/>
        </w:numPr>
        <w:shd w:val="clear" w:color="auto" w:fill="FFFFFF"/>
        <w:autoSpaceDE w:val="0"/>
        <w:autoSpaceDN w:val="0"/>
        <w:adjustRightInd w:val="0"/>
        <w:spacing w:after="0" w:line="240" w:lineRule="auto"/>
        <w:ind w:left="357" w:hanging="357"/>
        <w:jc w:val="both"/>
        <w:rPr>
          <w:rFonts w:ascii="Times New Roman" w:hAnsi="Times New Roman"/>
          <w:b/>
          <w:bCs/>
          <w:color w:val="000000"/>
          <w:sz w:val="26"/>
          <w:szCs w:val="26"/>
        </w:rPr>
      </w:pPr>
      <w:r>
        <w:rPr>
          <w:rFonts w:ascii="Times New Roman" w:hAnsi="Times New Roman"/>
          <w:sz w:val="26"/>
          <w:szCs w:val="26"/>
        </w:rPr>
        <w:t>Коноплянко</w:t>
      </w:r>
      <w:r w:rsidR="006367B2" w:rsidRPr="006367B2">
        <w:rPr>
          <w:rFonts w:ascii="Times New Roman" w:hAnsi="Times New Roman"/>
          <w:sz w:val="26"/>
          <w:szCs w:val="26"/>
        </w:rPr>
        <w:t xml:space="preserve"> </w:t>
      </w:r>
      <w:r w:rsidR="006367B2">
        <w:rPr>
          <w:rFonts w:ascii="Times New Roman" w:hAnsi="Times New Roman"/>
          <w:sz w:val="26"/>
          <w:szCs w:val="26"/>
        </w:rPr>
        <w:t>В.И</w:t>
      </w:r>
      <w:r>
        <w:rPr>
          <w:rFonts w:ascii="Times New Roman" w:hAnsi="Times New Roman"/>
          <w:sz w:val="26"/>
          <w:szCs w:val="26"/>
        </w:rPr>
        <w:t>. Основы управления автомобилем и безопасность дорожного движения. М.:  Академический Проект, 2008</w:t>
      </w:r>
    </w:p>
    <w:p w:rsidR="00B00247" w:rsidRDefault="00B00247" w:rsidP="00B00247">
      <w:pPr>
        <w:pStyle w:val="a8"/>
        <w:widowControl w:val="0"/>
        <w:numPr>
          <w:ilvl w:val="0"/>
          <w:numId w:val="17"/>
        </w:numPr>
        <w:autoSpaceDE w:val="0"/>
        <w:autoSpaceDN w:val="0"/>
        <w:adjustRightInd w:val="0"/>
        <w:spacing w:after="0"/>
        <w:rPr>
          <w:rFonts w:ascii="Times New Roman" w:hAnsi="Times New Roman"/>
          <w:sz w:val="26"/>
          <w:szCs w:val="26"/>
        </w:rPr>
      </w:pPr>
      <w:r>
        <w:rPr>
          <w:rFonts w:ascii="Times New Roman" w:hAnsi="Times New Roman"/>
          <w:sz w:val="26"/>
          <w:szCs w:val="26"/>
        </w:rPr>
        <w:t>Майборода М.Е. Грузовые автомобильные перевозки. Ростов-на-Дону, Феникс, 2007, 2008.</w:t>
      </w:r>
    </w:p>
    <w:p w:rsidR="00B00247" w:rsidRDefault="00B00247" w:rsidP="00B00247">
      <w:pPr>
        <w:widowControl w:val="0"/>
        <w:shd w:val="clear" w:color="auto" w:fill="FFFFFF"/>
        <w:autoSpaceDE w:val="0"/>
        <w:autoSpaceDN w:val="0"/>
        <w:adjustRightInd w:val="0"/>
        <w:spacing w:after="0" w:line="240" w:lineRule="auto"/>
        <w:ind w:left="357"/>
        <w:jc w:val="both"/>
        <w:rPr>
          <w:rFonts w:ascii="Times New Roman" w:hAnsi="Times New Roman"/>
          <w:b/>
          <w:bCs/>
          <w:color w:val="000000"/>
          <w:sz w:val="26"/>
          <w:szCs w:val="26"/>
        </w:rPr>
      </w:pPr>
    </w:p>
    <w:p w:rsidR="00A629C4" w:rsidRDefault="00A629C4" w:rsidP="00192FC3">
      <w:pPr>
        <w:rPr>
          <w:rFonts w:ascii="Times New Roman" w:hAnsi="Times New Roman"/>
          <w:sz w:val="26"/>
          <w:szCs w:val="26"/>
        </w:rPr>
      </w:pPr>
      <w:r>
        <w:rPr>
          <w:rFonts w:ascii="Times New Roman" w:hAnsi="Times New Roman"/>
          <w:b/>
          <w:sz w:val="26"/>
          <w:szCs w:val="26"/>
        </w:rPr>
        <w:br w:type="page"/>
      </w:r>
      <w:r>
        <w:rPr>
          <w:rFonts w:ascii="Times New Roman" w:hAnsi="Times New Roman"/>
          <w:b/>
          <w:sz w:val="26"/>
          <w:szCs w:val="26"/>
        </w:rPr>
        <w:lastRenderedPageBreak/>
        <w:t>Интернет-ресурсы:</w:t>
      </w:r>
    </w:p>
    <w:p w:rsidR="00B00247" w:rsidRPr="00192FC3" w:rsidRDefault="00912DA7" w:rsidP="009F452A">
      <w:pPr>
        <w:numPr>
          <w:ilvl w:val="2"/>
          <w:numId w:val="18"/>
        </w:numPr>
        <w:tabs>
          <w:tab w:val="num" w:pos="709"/>
        </w:tabs>
        <w:spacing w:after="0" w:line="240" w:lineRule="auto"/>
        <w:ind w:left="709" w:hanging="425"/>
        <w:jc w:val="both"/>
        <w:rPr>
          <w:rFonts w:ascii="Times New Roman" w:hAnsi="Times New Roman"/>
          <w:b/>
          <w:sz w:val="24"/>
          <w:szCs w:val="24"/>
        </w:rPr>
      </w:pPr>
      <w:hyperlink r:id="rId12" w:history="1">
        <w:r w:rsidR="00B00247" w:rsidRPr="00192FC3">
          <w:rPr>
            <w:rStyle w:val="af4"/>
            <w:rFonts w:ascii="Times New Roman" w:hAnsi="Times New Roman"/>
            <w:sz w:val="24"/>
            <w:szCs w:val="24"/>
          </w:rPr>
          <w:t>http://www.road-market.ru/road</w:t>
        </w:r>
      </w:hyperlink>
    </w:p>
    <w:p w:rsidR="00B00247" w:rsidRPr="00192FC3" w:rsidRDefault="00912DA7" w:rsidP="009F452A">
      <w:pPr>
        <w:numPr>
          <w:ilvl w:val="2"/>
          <w:numId w:val="18"/>
        </w:numPr>
        <w:tabs>
          <w:tab w:val="num" w:pos="709"/>
        </w:tabs>
        <w:spacing w:after="0" w:line="240" w:lineRule="auto"/>
        <w:ind w:left="709" w:hanging="425"/>
        <w:jc w:val="both"/>
        <w:rPr>
          <w:rFonts w:ascii="Times New Roman" w:hAnsi="Times New Roman"/>
          <w:b/>
          <w:sz w:val="24"/>
          <w:szCs w:val="24"/>
        </w:rPr>
      </w:pPr>
      <w:hyperlink r:id="rId13" w:history="1">
        <w:r w:rsidR="00B00247" w:rsidRPr="00192FC3">
          <w:rPr>
            <w:rStyle w:val="af4"/>
            <w:rFonts w:ascii="Times New Roman" w:hAnsi="Times New Roman"/>
            <w:sz w:val="24"/>
            <w:szCs w:val="24"/>
          </w:rPr>
          <w:t>http://www.6pl.ru/gost/Gr52765-2007.htm</w:t>
        </w:r>
      </w:hyperlink>
      <w:r w:rsidR="00B00247" w:rsidRPr="00192FC3">
        <w:rPr>
          <w:rFonts w:ascii="Times New Roman" w:hAnsi="Times New Roman"/>
          <w:b/>
          <w:sz w:val="24"/>
          <w:szCs w:val="24"/>
        </w:rPr>
        <w:t xml:space="preserve"> </w:t>
      </w:r>
    </w:p>
    <w:p w:rsidR="00B00247" w:rsidRPr="00192FC3" w:rsidRDefault="00912DA7" w:rsidP="009F452A">
      <w:pPr>
        <w:numPr>
          <w:ilvl w:val="2"/>
          <w:numId w:val="18"/>
        </w:numPr>
        <w:tabs>
          <w:tab w:val="num" w:pos="709"/>
        </w:tabs>
        <w:spacing w:after="0" w:line="240" w:lineRule="auto"/>
        <w:ind w:left="709" w:hanging="425"/>
        <w:jc w:val="both"/>
        <w:rPr>
          <w:rFonts w:ascii="Times New Roman" w:hAnsi="Times New Roman"/>
          <w:b/>
          <w:sz w:val="24"/>
          <w:szCs w:val="24"/>
        </w:rPr>
      </w:pPr>
      <w:hyperlink r:id="rId14" w:history="1">
        <w:r w:rsidR="00B00247" w:rsidRPr="00192FC3">
          <w:rPr>
            <w:rStyle w:val="af4"/>
            <w:rFonts w:ascii="Times New Roman" w:hAnsi="Times New Roman"/>
            <w:sz w:val="24"/>
            <w:szCs w:val="24"/>
          </w:rPr>
          <w:t>http://www.standartov.ru/norma_doc/51/51944/index.htm</w:t>
        </w:r>
      </w:hyperlink>
      <w:r w:rsidR="00B00247" w:rsidRPr="00192FC3">
        <w:rPr>
          <w:rFonts w:ascii="Times New Roman" w:hAnsi="Times New Roman"/>
          <w:b/>
          <w:sz w:val="24"/>
          <w:szCs w:val="24"/>
        </w:rPr>
        <w:t xml:space="preserve"> </w:t>
      </w:r>
    </w:p>
    <w:p w:rsidR="00B00247" w:rsidRPr="00696E3E" w:rsidRDefault="00B00247" w:rsidP="00B00247">
      <w:pPr>
        <w:spacing w:after="0" w:line="240" w:lineRule="auto"/>
        <w:jc w:val="both"/>
        <w:rPr>
          <w:rFonts w:ascii="Times New Roman" w:hAnsi="Times New Roman"/>
          <w:sz w:val="24"/>
          <w:szCs w:val="24"/>
        </w:rPr>
      </w:pPr>
      <w:r w:rsidRPr="00192FC3">
        <w:rPr>
          <w:rFonts w:ascii="Times New Roman" w:hAnsi="Times New Roman"/>
          <w:sz w:val="24"/>
          <w:szCs w:val="24"/>
        </w:rPr>
        <w:t xml:space="preserve">     </w:t>
      </w:r>
      <w:r w:rsidRPr="00192FC3">
        <w:rPr>
          <w:rFonts w:ascii="Times New Roman" w:hAnsi="Times New Roman"/>
          <w:b/>
          <w:sz w:val="24"/>
          <w:szCs w:val="24"/>
        </w:rPr>
        <w:t>4.</w:t>
      </w:r>
      <w:r>
        <w:rPr>
          <w:rFonts w:ascii="Times New Roman" w:hAnsi="Times New Roman"/>
          <w:b/>
          <w:sz w:val="24"/>
          <w:szCs w:val="24"/>
        </w:rPr>
        <w:tab/>
      </w:r>
      <w:hyperlink r:id="rId15" w:history="1">
        <w:r w:rsidRPr="00696E3E">
          <w:rPr>
            <w:rStyle w:val="af4"/>
            <w:rFonts w:ascii="Times New Roman" w:hAnsi="Times New Roman"/>
            <w:sz w:val="24"/>
            <w:szCs w:val="24"/>
          </w:rPr>
          <w:t>http://www.dor.ru/articles/1/8/klassifikatsiya-rabot-po-soderzhaniyu-avtomobilnyh-dorog/</w:t>
        </w:r>
      </w:hyperlink>
    </w:p>
    <w:p w:rsidR="00B00247" w:rsidRPr="00192FC3" w:rsidRDefault="00B00247" w:rsidP="00B00247">
      <w:pPr>
        <w:spacing w:after="0" w:line="240" w:lineRule="auto"/>
        <w:jc w:val="both"/>
        <w:rPr>
          <w:rFonts w:ascii="Times New Roman" w:hAnsi="Times New Roman"/>
          <w:b/>
          <w:sz w:val="24"/>
          <w:szCs w:val="24"/>
        </w:rPr>
      </w:pPr>
      <w:r w:rsidRPr="00192FC3">
        <w:rPr>
          <w:rFonts w:ascii="Times New Roman" w:hAnsi="Times New Roman"/>
          <w:b/>
          <w:sz w:val="24"/>
          <w:szCs w:val="24"/>
        </w:rPr>
        <w:t xml:space="preserve">     5.    </w:t>
      </w:r>
      <w:hyperlink r:id="rId16" w:history="1">
        <w:r w:rsidRPr="00192FC3">
          <w:rPr>
            <w:rStyle w:val="af4"/>
            <w:rFonts w:ascii="Times New Roman" w:hAnsi="Times New Roman"/>
            <w:sz w:val="24"/>
            <w:szCs w:val="24"/>
          </w:rPr>
          <w:t>http://www.eurodor.ru/informatsionnye-stati/sostav-dorozhno-stroitelnyh-rabot.html</w:t>
        </w:r>
      </w:hyperlink>
    </w:p>
    <w:p w:rsidR="00B00247" w:rsidRDefault="00B00247" w:rsidP="00B00247">
      <w:pPr>
        <w:spacing w:after="0" w:line="240" w:lineRule="auto"/>
        <w:jc w:val="both"/>
        <w:rPr>
          <w:rStyle w:val="af4"/>
          <w:rFonts w:ascii="Times New Roman" w:hAnsi="Times New Roman"/>
          <w:sz w:val="24"/>
          <w:szCs w:val="24"/>
        </w:rPr>
      </w:pPr>
      <w:r w:rsidRPr="00192FC3">
        <w:rPr>
          <w:rFonts w:ascii="Times New Roman" w:hAnsi="Times New Roman"/>
          <w:b/>
          <w:sz w:val="24"/>
          <w:szCs w:val="24"/>
        </w:rPr>
        <w:t xml:space="preserve">     6.    </w:t>
      </w:r>
      <w:hyperlink r:id="rId17" w:history="1">
        <w:r w:rsidRPr="00192FC3">
          <w:rPr>
            <w:rStyle w:val="af4"/>
            <w:rFonts w:ascii="Times New Roman" w:hAnsi="Times New Roman"/>
            <w:sz w:val="24"/>
            <w:szCs w:val="24"/>
          </w:rPr>
          <w:t>http://www.neooexpert.ru/node/113</w:t>
        </w:r>
      </w:hyperlink>
    </w:p>
    <w:p w:rsidR="00B00247" w:rsidRDefault="00B00247" w:rsidP="009F452A">
      <w:pPr>
        <w:spacing w:before="120" w:after="0"/>
        <w:rPr>
          <w:rFonts w:ascii="Times New Roman" w:hAnsi="Times New Roman"/>
          <w:sz w:val="26"/>
          <w:szCs w:val="26"/>
        </w:rPr>
      </w:pPr>
      <w:r>
        <w:rPr>
          <w:rFonts w:ascii="Times New Roman" w:hAnsi="Times New Roman"/>
          <w:sz w:val="26"/>
          <w:szCs w:val="26"/>
        </w:rPr>
        <w:t xml:space="preserve">Поисковые системы </w:t>
      </w:r>
    </w:p>
    <w:p w:rsidR="00B00247" w:rsidRPr="00696E3E" w:rsidRDefault="00912DA7" w:rsidP="00B00247">
      <w:pPr>
        <w:spacing w:after="0" w:line="240" w:lineRule="auto"/>
        <w:jc w:val="both"/>
        <w:rPr>
          <w:rFonts w:ascii="Times New Roman" w:hAnsi="Times New Roman"/>
          <w:b/>
          <w:sz w:val="24"/>
          <w:szCs w:val="24"/>
        </w:rPr>
      </w:pPr>
      <w:hyperlink r:id="rId18" w:history="1">
        <w:r w:rsidR="00B00247" w:rsidRPr="00696E3E">
          <w:rPr>
            <w:rStyle w:val="af4"/>
            <w:rFonts w:ascii="Times New Roman" w:hAnsi="Times New Roman"/>
            <w:sz w:val="26"/>
            <w:szCs w:val="26"/>
            <w:lang w:val="en-US"/>
          </w:rPr>
          <w:t>www</w:t>
        </w:r>
        <w:r w:rsidR="00B00247" w:rsidRPr="00696E3E">
          <w:rPr>
            <w:rStyle w:val="af4"/>
            <w:rFonts w:ascii="Times New Roman" w:hAnsi="Times New Roman"/>
            <w:sz w:val="26"/>
            <w:szCs w:val="26"/>
          </w:rPr>
          <w:t>.</w:t>
        </w:r>
        <w:r w:rsidR="00B00247" w:rsidRPr="00696E3E">
          <w:rPr>
            <w:rStyle w:val="af4"/>
            <w:rFonts w:ascii="Times New Roman" w:hAnsi="Times New Roman"/>
            <w:sz w:val="26"/>
            <w:szCs w:val="26"/>
            <w:lang w:val="en-US"/>
          </w:rPr>
          <w:t>yandex</w:t>
        </w:r>
        <w:r w:rsidR="00B00247" w:rsidRPr="00696E3E">
          <w:rPr>
            <w:rStyle w:val="af4"/>
            <w:rFonts w:ascii="Times New Roman" w:hAnsi="Times New Roman"/>
            <w:sz w:val="26"/>
            <w:szCs w:val="26"/>
          </w:rPr>
          <w:t>.</w:t>
        </w:r>
        <w:r w:rsidR="00B00247" w:rsidRPr="00696E3E">
          <w:rPr>
            <w:rStyle w:val="af4"/>
            <w:rFonts w:ascii="Times New Roman" w:hAnsi="Times New Roman"/>
            <w:sz w:val="26"/>
            <w:szCs w:val="26"/>
            <w:lang w:val="en-US"/>
          </w:rPr>
          <w:t>ru</w:t>
        </w:r>
      </w:hyperlink>
      <w:r w:rsidR="00B00247" w:rsidRPr="00696E3E">
        <w:rPr>
          <w:rFonts w:ascii="Times New Roman" w:hAnsi="Times New Roman"/>
          <w:sz w:val="26"/>
          <w:szCs w:val="26"/>
        </w:rPr>
        <w:t xml:space="preserve">, </w:t>
      </w:r>
      <w:hyperlink r:id="rId19" w:history="1">
        <w:r w:rsidR="00B00247" w:rsidRPr="00696E3E">
          <w:rPr>
            <w:rStyle w:val="af4"/>
            <w:rFonts w:ascii="Times New Roman" w:hAnsi="Times New Roman"/>
            <w:sz w:val="26"/>
            <w:szCs w:val="26"/>
            <w:lang w:val="en-US"/>
          </w:rPr>
          <w:t>www</w:t>
        </w:r>
        <w:r w:rsidR="00B00247" w:rsidRPr="00696E3E">
          <w:rPr>
            <w:rStyle w:val="af4"/>
            <w:rFonts w:ascii="Times New Roman" w:hAnsi="Times New Roman"/>
            <w:sz w:val="26"/>
            <w:szCs w:val="26"/>
          </w:rPr>
          <w:t>.</w:t>
        </w:r>
        <w:r w:rsidR="00B00247" w:rsidRPr="00696E3E">
          <w:rPr>
            <w:rStyle w:val="af4"/>
            <w:rFonts w:ascii="Times New Roman" w:hAnsi="Times New Roman"/>
            <w:sz w:val="26"/>
            <w:szCs w:val="26"/>
            <w:lang w:val="en-US"/>
          </w:rPr>
          <w:t>google</w:t>
        </w:r>
        <w:r w:rsidR="00B00247" w:rsidRPr="00696E3E">
          <w:rPr>
            <w:rStyle w:val="af4"/>
            <w:rFonts w:ascii="Times New Roman" w:hAnsi="Times New Roman"/>
            <w:sz w:val="26"/>
            <w:szCs w:val="26"/>
          </w:rPr>
          <w:t>.</w:t>
        </w:r>
        <w:r w:rsidR="00B00247" w:rsidRPr="00696E3E">
          <w:rPr>
            <w:rStyle w:val="af4"/>
            <w:rFonts w:ascii="Times New Roman" w:hAnsi="Times New Roman"/>
            <w:sz w:val="26"/>
            <w:szCs w:val="26"/>
            <w:lang w:val="en-US"/>
          </w:rPr>
          <w:t>ru</w:t>
        </w:r>
      </w:hyperlink>
    </w:p>
    <w:p w:rsidR="00B00247" w:rsidRDefault="00B00247" w:rsidP="009F452A">
      <w:pPr>
        <w:spacing w:before="120"/>
        <w:rPr>
          <w:rFonts w:ascii="Times New Roman" w:hAnsi="Times New Roman"/>
          <w:sz w:val="26"/>
          <w:szCs w:val="26"/>
        </w:rPr>
      </w:pPr>
      <w:r>
        <w:rPr>
          <w:rFonts w:ascii="Times New Roman" w:hAnsi="Times New Roman"/>
          <w:sz w:val="26"/>
          <w:szCs w:val="26"/>
        </w:rPr>
        <w:t xml:space="preserve">Обновляющиеся Интернет-ресурсы: Официальный сайт ГИБДД ГУВД Ростовской области    </w:t>
      </w:r>
      <w:hyperlink r:id="rId20" w:history="1">
        <w:r w:rsidRPr="00DE7D4F">
          <w:rPr>
            <w:rStyle w:val="af4"/>
            <w:rFonts w:ascii="Times New Roman" w:hAnsi="Times New Roman"/>
            <w:sz w:val="26"/>
            <w:szCs w:val="26"/>
            <w:lang w:val="en-US"/>
          </w:rPr>
          <w:t>http</w:t>
        </w:r>
        <w:r w:rsidRPr="00DE7D4F">
          <w:rPr>
            <w:rStyle w:val="af4"/>
            <w:rFonts w:ascii="Times New Roman" w:hAnsi="Times New Roman"/>
            <w:sz w:val="26"/>
            <w:szCs w:val="26"/>
          </w:rPr>
          <w:t>://61.</w:t>
        </w:r>
        <w:r w:rsidRPr="00DE7D4F">
          <w:rPr>
            <w:rStyle w:val="af4"/>
            <w:rFonts w:ascii="Times New Roman" w:hAnsi="Times New Roman"/>
            <w:sz w:val="26"/>
            <w:szCs w:val="26"/>
            <w:lang w:val="en-US"/>
          </w:rPr>
          <w:t>gibdd</w:t>
        </w:r>
        <w:r w:rsidRPr="00DE7D4F">
          <w:rPr>
            <w:rStyle w:val="af4"/>
            <w:rFonts w:ascii="Times New Roman" w:hAnsi="Times New Roman"/>
            <w:sz w:val="26"/>
            <w:szCs w:val="26"/>
          </w:rPr>
          <w:t>.</w:t>
        </w:r>
        <w:r w:rsidRPr="00DE7D4F">
          <w:rPr>
            <w:rStyle w:val="af4"/>
            <w:rFonts w:ascii="Times New Roman" w:hAnsi="Times New Roman"/>
            <w:sz w:val="26"/>
            <w:szCs w:val="26"/>
            <w:lang w:val="en-US"/>
          </w:rPr>
          <w:t>ru</w:t>
        </w:r>
        <w:r w:rsidRPr="00DE7D4F">
          <w:rPr>
            <w:rStyle w:val="af4"/>
            <w:rFonts w:ascii="Times New Roman" w:hAnsi="Times New Roman"/>
            <w:sz w:val="26"/>
            <w:szCs w:val="26"/>
          </w:rPr>
          <w:t>/</w:t>
        </w:r>
      </w:hyperlink>
    </w:p>
    <w:p w:rsidR="00A629C4" w:rsidRDefault="00A629C4" w:rsidP="00192FC3">
      <w:pPr>
        <w:rPr>
          <w:rFonts w:ascii="Times New Roman" w:hAnsi="Times New Roman"/>
          <w:b/>
          <w:sz w:val="26"/>
          <w:szCs w:val="26"/>
        </w:rPr>
      </w:pPr>
      <w:r>
        <w:rPr>
          <w:rFonts w:ascii="Times New Roman" w:hAnsi="Times New Roman"/>
          <w:b/>
          <w:sz w:val="26"/>
          <w:szCs w:val="26"/>
        </w:rPr>
        <w:t>Дополнительные источники:</w:t>
      </w:r>
    </w:p>
    <w:p w:rsidR="00A629C4" w:rsidRDefault="00A629C4" w:rsidP="00192FC3">
      <w:pPr>
        <w:rPr>
          <w:rFonts w:ascii="Times New Roman" w:hAnsi="Times New Roman"/>
          <w:b/>
          <w:sz w:val="26"/>
          <w:szCs w:val="26"/>
        </w:rPr>
      </w:pPr>
      <w:r>
        <w:rPr>
          <w:rFonts w:ascii="Times New Roman" w:hAnsi="Times New Roman"/>
          <w:b/>
          <w:sz w:val="26"/>
          <w:szCs w:val="26"/>
        </w:rPr>
        <w:t xml:space="preserve">Дополнительная литература: </w:t>
      </w:r>
    </w:p>
    <w:p w:rsidR="00B00247" w:rsidRDefault="00B00247" w:rsidP="00B00247">
      <w:pPr>
        <w:ind w:firstLine="567"/>
        <w:jc w:val="both"/>
        <w:rPr>
          <w:rFonts w:ascii="Times New Roman" w:hAnsi="Times New Roman"/>
          <w:b/>
          <w:sz w:val="26"/>
          <w:szCs w:val="26"/>
        </w:rPr>
      </w:pPr>
      <w:r>
        <w:rPr>
          <w:rFonts w:ascii="Times New Roman" w:hAnsi="Times New Roman"/>
          <w:b/>
          <w:sz w:val="26"/>
          <w:szCs w:val="26"/>
        </w:rPr>
        <w:t xml:space="preserve">Дополнительная литература: </w:t>
      </w:r>
    </w:p>
    <w:p w:rsidR="00B00247" w:rsidRDefault="00B00247" w:rsidP="009F452A">
      <w:pPr>
        <w:pStyle w:val="ConsPlusTitle"/>
        <w:widowControl/>
        <w:numPr>
          <w:ilvl w:val="0"/>
          <w:numId w:val="19"/>
        </w:numPr>
        <w:ind w:left="426" w:hanging="283"/>
        <w:outlineLvl w:val="0"/>
        <w:rPr>
          <w:rFonts w:ascii="Times New Roman" w:hAnsi="Times New Roman" w:cs="Times New Roman"/>
          <w:b w:val="0"/>
          <w:sz w:val="26"/>
          <w:szCs w:val="26"/>
        </w:rPr>
      </w:pPr>
      <w:r>
        <w:rPr>
          <w:rFonts w:ascii="Times New Roman" w:hAnsi="Times New Roman" w:cs="Times New Roman"/>
          <w:b w:val="0"/>
          <w:sz w:val="26"/>
          <w:szCs w:val="26"/>
        </w:rPr>
        <w:t>Федеральный закон от 10.12.1995 г. № 196-ФЗ (ред. от 19.07.2011 г.) «О безопасности дорожного движения»</w:t>
      </w:r>
    </w:p>
    <w:p w:rsidR="00B00247" w:rsidRDefault="00B00247" w:rsidP="009F452A">
      <w:pPr>
        <w:pStyle w:val="ConsPlusTitle"/>
        <w:widowControl/>
        <w:numPr>
          <w:ilvl w:val="0"/>
          <w:numId w:val="19"/>
        </w:numPr>
        <w:ind w:left="426" w:hanging="283"/>
        <w:outlineLvl w:val="0"/>
        <w:rPr>
          <w:rFonts w:ascii="Times New Roman" w:hAnsi="Times New Roman" w:cs="Times New Roman"/>
          <w:b w:val="0"/>
          <w:sz w:val="26"/>
          <w:szCs w:val="26"/>
        </w:rPr>
      </w:pPr>
      <w:r>
        <w:rPr>
          <w:rFonts w:ascii="Times New Roman" w:hAnsi="Times New Roman" w:cs="Times New Roman"/>
          <w:b w:val="0"/>
          <w:sz w:val="26"/>
          <w:szCs w:val="26"/>
        </w:rPr>
        <w:t>Федеральный закон от 08.11.2007 г. № 257-ФЗ (ред. от 18.07.2011 г.) «Об автомобильных дорогах и о дорожной деятельности в РФ…»</w:t>
      </w:r>
    </w:p>
    <w:p w:rsidR="00B00247" w:rsidRDefault="00B00247" w:rsidP="009F452A">
      <w:pPr>
        <w:pStyle w:val="ConsPlusTitle"/>
        <w:widowControl/>
        <w:numPr>
          <w:ilvl w:val="0"/>
          <w:numId w:val="19"/>
        </w:numPr>
        <w:ind w:left="426" w:hanging="283"/>
        <w:outlineLvl w:val="0"/>
        <w:rPr>
          <w:rFonts w:ascii="Times New Roman" w:hAnsi="Times New Roman" w:cs="Times New Roman"/>
          <w:b w:val="0"/>
          <w:sz w:val="26"/>
          <w:szCs w:val="26"/>
        </w:rPr>
      </w:pPr>
      <w:r>
        <w:rPr>
          <w:rFonts w:ascii="Times New Roman" w:hAnsi="Times New Roman" w:cs="Times New Roman"/>
          <w:b w:val="0"/>
          <w:sz w:val="26"/>
          <w:szCs w:val="26"/>
        </w:rPr>
        <w:t>Правила классификации автомобильных дорог в РФ и их отнесения к категориям автомобильных дорог (утв .Постановлением Правительства Российской Федерации от 28 сентября 2009 г. N 767.</w:t>
      </w:r>
    </w:p>
    <w:p w:rsidR="00B00247" w:rsidRDefault="00B00247" w:rsidP="009F452A">
      <w:pPr>
        <w:numPr>
          <w:ilvl w:val="0"/>
          <w:numId w:val="19"/>
        </w:numPr>
        <w:autoSpaceDE w:val="0"/>
        <w:autoSpaceDN w:val="0"/>
        <w:adjustRightInd w:val="0"/>
        <w:spacing w:after="0" w:line="240" w:lineRule="auto"/>
        <w:ind w:left="426" w:hanging="283"/>
        <w:outlineLvl w:val="0"/>
        <w:rPr>
          <w:rFonts w:ascii="Times New Roman" w:hAnsi="Times New Roman"/>
          <w:sz w:val="26"/>
          <w:szCs w:val="26"/>
        </w:rPr>
      </w:pPr>
      <w:r>
        <w:rPr>
          <w:rFonts w:ascii="Times New Roman" w:hAnsi="Times New Roman"/>
          <w:sz w:val="26"/>
          <w:szCs w:val="26"/>
        </w:rPr>
        <w:t>Порядок установления и использования полос отвода автомобильных дорог федерального значения (утвержден Приказом Минтранса России от 13.01.2010 № 5.</w:t>
      </w:r>
    </w:p>
    <w:p w:rsidR="00B00247" w:rsidRDefault="00B00247" w:rsidP="009F452A">
      <w:pPr>
        <w:numPr>
          <w:ilvl w:val="0"/>
          <w:numId w:val="19"/>
        </w:numPr>
        <w:pBdr>
          <w:bottom w:val="single" w:sz="6" w:space="4" w:color="EFF0F1"/>
        </w:pBdr>
        <w:shd w:val="clear" w:color="auto" w:fill="FFFFFF"/>
        <w:tabs>
          <w:tab w:val="left" w:pos="426"/>
        </w:tabs>
        <w:spacing w:before="150" w:after="0" w:line="240" w:lineRule="auto"/>
        <w:ind w:left="709" w:hanging="567"/>
        <w:outlineLvl w:val="1"/>
        <w:rPr>
          <w:rFonts w:ascii="Times New Roman" w:hAnsi="Times New Roman"/>
          <w:bCs/>
          <w:sz w:val="26"/>
          <w:szCs w:val="26"/>
          <w:shd w:val="clear" w:color="auto" w:fill="FFFFFF"/>
        </w:rPr>
      </w:pPr>
      <w:r>
        <w:rPr>
          <w:rFonts w:ascii="Times New Roman" w:hAnsi="Times New Roman"/>
          <w:sz w:val="26"/>
          <w:szCs w:val="26"/>
        </w:rPr>
        <w:t xml:space="preserve">ГОСТ Р52765-2007 </w:t>
      </w:r>
      <w:r>
        <w:rPr>
          <w:rFonts w:ascii="Times New Roman" w:hAnsi="Times New Roman"/>
          <w:bCs/>
          <w:sz w:val="26"/>
          <w:szCs w:val="26"/>
          <w:shd w:val="clear" w:color="auto" w:fill="FFFFFF"/>
        </w:rPr>
        <w:t>Дороги автомобильные общего пользования. Элементы обустройства. Классификация.</w:t>
      </w:r>
    </w:p>
    <w:p w:rsidR="00B00247" w:rsidRDefault="00B00247" w:rsidP="009F452A">
      <w:pPr>
        <w:numPr>
          <w:ilvl w:val="0"/>
          <w:numId w:val="19"/>
        </w:numPr>
        <w:spacing w:after="100" w:afterAutospacing="1" w:line="240" w:lineRule="auto"/>
        <w:ind w:left="426" w:hanging="284"/>
        <w:outlineLvl w:val="1"/>
        <w:rPr>
          <w:rFonts w:ascii="Times New Roman" w:hAnsi="Times New Roman"/>
          <w:bCs/>
          <w:sz w:val="26"/>
          <w:szCs w:val="26"/>
          <w:shd w:val="clear" w:color="auto" w:fill="FFFFFF"/>
        </w:rPr>
      </w:pPr>
      <w:r>
        <w:rPr>
          <w:rFonts w:ascii="Times New Roman" w:hAnsi="Times New Roman"/>
          <w:bCs/>
          <w:sz w:val="26"/>
          <w:szCs w:val="26"/>
          <w:shd w:val="clear" w:color="auto" w:fill="FFFFFF"/>
        </w:rPr>
        <w:t>ГОСТ Р 52766-2007 Дороги автомобильные общего пользования. Элементы обустройства. Общие требования.</w:t>
      </w:r>
    </w:p>
    <w:p w:rsidR="00B00247" w:rsidRDefault="00B00247" w:rsidP="009F452A">
      <w:pPr>
        <w:pStyle w:val="ConsPlusTitle"/>
        <w:widowControl/>
        <w:numPr>
          <w:ilvl w:val="0"/>
          <w:numId w:val="19"/>
        </w:numPr>
        <w:tabs>
          <w:tab w:val="left" w:pos="426"/>
        </w:tabs>
        <w:ind w:left="567" w:hanging="425"/>
        <w:outlineLvl w:val="0"/>
        <w:rPr>
          <w:rFonts w:ascii="Times New Roman" w:hAnsi="Times New Roman" w:cs="Times New Roman"/>
          <w:b w:val="0"/>
          <w:sz w:val="26"/>
          <w:szCs w:val="26"/>
        </w:rPr>
      </w:pPr>
      <w:r>
        <w:rPr>
          <w:rFonts w:ascii="Times New Roman" w:hAnsi="Times New Roman" w:cs="Times New Roman"/>
          <w:b w:val="0"/>
          <w:sz w:val="26"/>
          <w:szCs w:val="26"/>
        </w:rPr>
        <w:t>СНиП 2.05.02-85 Автомобильные дороги. М.: Госкомитет СССР по делам строительства, 1986.</w:t>
      </w:r>
    </w:p>
    <w:p w:rsidR="00B00247" w:rsidRDefault="00B00247" w:rsidP="009F452A">
      <w:pPr>
        <w:numPr>
          <w:ilvl w:val="0"/>
          <w:numId w:val="19"/>
        </w:numPr>
        <w:spacing w:after="0" w:line="240" w:lineRule="auto"/>
        <w:ind w:left="426" w:hanging="284"/>
        <w:jc w:val="both"/>
        <w:rPr>
          <w:rFonts w:ascii="Times New Roman" w:hAnsi="Times New Roman"/>
          <w:sz w:val="26"/>
          <w:szCs w:val="26"/>
        </w:rPr>
      </w:pPr>
      <w:r>
        <w:rPr>
          <w:rFonts w:ascii="Times New Roman" w:hAnsi="Times New Roman"/>
          <w:sz w:val="26"/>
          <w:szCs w:val="26"/>
        </w:rPr>
        <w:t>Правила дорожного движения</w:t>
      </w:r>
    </w:p>
    <w:p w:rsidR="00B00247" w:rsidRDefault="00B00247" w:rsidP="009F452A">
      <w:pPr>
        <w:numPr>
          <w:ilvl w:val="0"/>
          <w:numId w:val="19"/>
        </w:numPr>
        <w:ind w:left="426" w:hanging="284"/>
        <w:rPr>
          <w:rFonts w:ascii="Times New Roman" w:hAnsi="Times New Roman"/>
          <w:sz w:val="26"/>
          <w:szCs w:val="26"/>
        </w:rPr>
      </w:pPr>
      <w:r>
        <w:rPr>
          <w:rFonts w:ascii="Times New Roman" w:hAnsi="Times New Roman"/>
          <w:sz w:val="26"/>
          <w:szCs w:val="26"/>
        </w:rPr>
        <w:t>Куперман А.И. Безопасность дорожного движения.-М.: Транспорт.,1997</w:t>
      </w:r>
    </w:p>
    <w:p w:rsidR="00B00247" w:rsidRDefault="00B00247" w:rsidP="00B00247">
      <w:pPr>
        <w:ind w:left="567"/>
        <w:rPr>
          <w:rFonts w:ascii="Times New Roman" w:hAnsi="Times New Roman"/>
          <w:b/>
          <w:sz w:val="26"/>
          <w:szCs w:val="26"/>
        </w:rPr>
      </w:pPr>
      <w:r>
        <w:rPr>
          <w:rFonts w:ascii="Times New Roman" w:hAnsi="Times New Roman"/>
          <w:b/>
          <w:sz w:val="26"/>
          <w:szCs w:val="26"/>
        </w:rPr>
        <w:t>Отечественные журналы</w:t>
      </w:r>
    </w:p>
    <w:p w:rsidR="00B00247" w:rsidRDefault="00B00247" w:rsidP="00B00247">
      <w:pPr>
        <w:ind w:left="927"/>
        <w:rPr>
          <w:rFonts w:ascii="Times New Roman" w:hAnsi="Times New Roman"/>
          <w:sz w:val="26"/>
          <w:szCs w:val="26"/>
        </w:rPr>
      </w:pPr>
      <w:r>
        <w:rPr>
          <w:rFonts w:ascii="Times New Roman" w:hAnsi="Times New Roman"/>
          <w:sz w:val="26"/>
          <w:szCs w:val="26"/>
        </w:rPr>
        <w:t>1.За рулём</w:t>
      </w:r>
    </w:p>
    <w:p w:rsidR="00B00247" w:rsidRDefault="00B00247" w:rsidP="00B00247">
      <w:pPr>
        <w:ind w:left="927"/>
        <w:jc w:val="both"/>
        <w:rPr>
          <w:rFonts w:ascii="Times New Roman" w:hAnsi="Times New Roman"/>
          <w:b/>
          <w:sz w:val="26"/>
          <w:szCs w:val="26"/>
        </w:rPr>
      </w:pPr>
      <w:r>
        <w:rPr>
          <w:rFonts w:ascii="Times New Roman" w:hAnsi="Times New Roman"/>
          <w:sz w:val="26"/>
          <w:szCs w:val="26"/>
        </w:rPr>
        <w:t>2. Автомобильный транспорт</w:t>
      </w:r>
      <w:r w:rsidRPr="00B00247">
        <w:rPr>
          <w:rFonts w:ascii="Times New Roman" w:hAnsi="Times New Roman"/>
          <w:b/>
          <w:sz w:val="26"/>
          <w:szCs w:val="26"/>
        </w:rPr>
        <w:t xml:space="preserve"> </w:t>
      </w:r>
    </w:p>
    <w:p w:rsidR="00B00247" w:rsidRPr="00415235" w:rsidRDefault="00B00247" w:rsidP="00B00247">
      <w:pPr>
        <w:spacing w:after="0" w:line="240" w:lineRule="auto"/>
        <w:jc w:val="both"/>
        <w:rPr>
          <w:rFonts w:ascii="Times New Roman" w:hAnsi="Times New Roman"/>
          <w:sz w:val="26"/>
          <w:szCs w:val="26"/>
        </w:rPr>
      </w:pPr>
    </w:p>
    <w:p w:rsidR="00A629C4" w:rsidRDefault="00A629C4" w:rsidP="00192FC3">
      <w:pPr>
        <w:rPr>
          <w:rFonts w:ascii="Times New Roman" w:hAnsi="Times New Roman"/>
          <w:sz w:val="26"/>
          <w:szCs w:val="26"/>
        </w:rPr>
      </w:pPr>
    </w:p>
    <w:p w:rsidR="00A629C4" w:rsidRDefault="00A629C4" w:rsidP="00192FC3">
      <w:pPr>
        <w:rPr>
          <w:rFonts w:ascii="Times New Roman" w:hAnsi="Times New Roman"/>
          <w:sz w:val="26"/>
          <w:szCs w:val="26"/>
        </w:rPr>
      </w:pPr>
    </w:p>
    <w:p w:rsidR="009F452A" w:rsidRDefault="009F452A" w:rsidP="00192FC3">
      <w:pPr>
        <w:rPr>
          <w:rFonts w:ascii="Times New Roman" w:hAnsi="Times New Roman"/>
          <w:sz w:val="26"/>
          <w:szCs w:val="26"/>
        </w:rPr>
      </w:pPr>
    </w:p>
    <w:p w:rsidR="00A629C4" w:rsidRDefault="00A629C4" w:rsidP="00192F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rPr>
      </w:pPr>
      <w:r>
        <w:rPr>
          <w:sz w:val="26"/>
          <w:szCs w:val="26"/>
        </w:rPr>
        <w:lastRenderedPageBreak/>
        <w:t xml:space="preserve">              4.4. Кадровое обеспечение образовательного процесса</w:t>
      </w:r>
    </w:p>
    <w:p w:rsidR="00A629C4" w:rsidRDefault="00A629C4" w:rsidP="00192FC3">
      <w:pPr>
        <w:spacing w:after="0"/>
        <w:rPr>
          <w:rFonts w:ascii="Times New Roman" w:hAnsi="Times New Roman"/>
          <w:sz w:val="26"/>
          <w:szCs w:val="26"/>
        </w:rPr>
      </w:pPr>
    </w:p>
    <w:p w:rsidR="00A629C4" w:rsidRDefault="00A629C4" w:rsidP="00696E3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6"/>
          <w:szCs w:val="26"/>
        </w:rPr>
      </w:pPr>
      <w:r>
        <w:rPr>
          <w:rFonts w:ascii="Times New Roman" w:hAnsi="Times New Roman"/>
          <w:bCs/>
          <w:sz w:val="26"/>
          <w:szCs w:val="26"/>
        </w:rPr>
        <w:t>Требования к квалификации педагогических (инженерно-педагогических) кадров, обеспечивающих обучение по междисциплинарному курсу: наличие высшего профессионального образования, соответствующего профилю модуля и специальности, прохождение стажировки в автотранспортных предприятиях не реже 1 раза в 3 года.</w:t>
      </w:r>
    </w:p>
    <w:p w:rsidR="00A629C4" w:rsidRDefault="00A629C4" w:rsidP="0019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6"/>
          <w:szCs w:val="26"/>
        </w:rPr>
      </w:pPr>
      <w:r>
        <w:rPr>
          <w:rFonts w:ascii="Times New Roman" w:hAnsi="Times New Roman"/>
          <w:bCs/>
          <w:sz w:val="26"/>
          <w:szCs w:val="26"/>
        </w:rPr>
        <w:t>Требования к квалификации педагогических кадров, осуществляющих руководство практикой.</w:t>
      </w:r>
    </w:p>
    <w:p w:rsidR="00A629C4" w:rsidRDefault="00A629C4" w:rsidP="0019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6"/>
          <w:szCs w:val="26"/>
        </w:rPr>
      </w:pPr>
      <w:r>
        <w:rPr>
          <w:rFonts w:ascii="Times New Roman" w:hAnsi="Times New Roman"/>
          <w:bCs/>
          <w:sz w:val="26"/>
          <w:szCs w:val="26"/>
        </w:rPr>
        <w:t>Инженерно-педагогический состав:</w:t>
      </w:r>
      <w:r>
        <w:rPr>
          <w:rFonts w:ascii="Times New Roman" w:hAnsi="Times New Roman"/>
          <w:sz w:val="26"/>
          <w:szCs w:val="26"/>
        </w:rPr>
        <w:t xml:space="preserve"> </w:t>
      </w:r>
    </w:p>
    <w:p w:rsidR="00A629C4" w:rsidRDefault="00A629C4" w:rsidP="0019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6"/>
          <w:szCs w:val="26"/>
        </w:rPr>
      </w:pPr>
      <w:r>
        <w:rPr>
          <w:rFonts w:ascii="Times New Roman" w:hAnsi="Times New Roman"/>
          <w:bCs/>
          <w:sz w:val="26"/>
          <w:szCs w:val="26"/>
        </w:rPr>
        <w:t>дипломированные специалисты – преподаватели междисциплинарных курсов, опыт работы профессиональной сферы является обязательным.</w:t>
      </w:r>
    </w:p>
    <w:p w:rsidR="00A629C4" w:rsidRDefault="00A629C4" w:rsidP="00415235">
      <w:pPr>
        <w:widowControl w:val="0"/>
        <w:suppressAutoHyphens/>
        <w:spacing w:after="0" w:line="240" w:lineRule="auto"/>
        <w:rPr>
          <w:rFonts w:ascii="Times New Roman" w:hAnsi="Times New Roman"/>
          <w:b/>
          <w:caps/>
          <w:sz w:val="26"/>
          <w:szCs w:val="26"/>
        </w:rPr>
      </w:pPr>
      <w:r>
        <w:rPr>
          <w:rFonts w:ascii="Times New Roman" w:hAnsi="Times New Roman"/>
          <w:b/>
          <w:caps/>
          <w:sz w:val="26"/>
          <w:szCs w:val="26"/>
        </w:rPr>
        <w:t xml:space="preserve">             </w:t>
      </w:r>
    </w:p>
    <w:p w:rsidR="00A629C4" w:rsidRDefault="00A629C4" w:rsidP="00415235">
      <w:pPr>
        <w:widowControl w:val="0"/>
        <w:suppressAutoHyphens/>
        <w:spacing w:after="0" w:line="240" w:lineRule="auto"/>
        <w:rPr>
          <w:rFonts w:ascii="Times New Roman" w:hAnsi="Times New Roman"/>
          <w:b/>
          <w:caps/>
          <w:sz w:val="26"/>
          <w:szCs w:val="26"/>
        </w:rPr>
      </w:pPr>
    </w:p>
    <w:p w:rsidR="00A629C4" w:rsidRDefault="00797CF9" w:rsidP="00192FC3">
      <w:pPr>
        <w:widowControl w:val="0"/>
        <w:suppressAutoHyphens/>
        <w:spacing w:after="0" w:line="240" w:lineRule="auto"/>
        <w:ind w:left="709" w:firstLine="709"/>
        <w:rPr>
          <w:b/>
          <w:sz w:val="26"/>
          <w:szCs w:val="26"/>
        </w:rPr>
      </w:pPr>
      <w:r>
        <w:rPr>
          <w:rFonts w:ascii="Times New Roman" w:hAnsi="Times New Roman"/>
          <w:b/>
          <w:caps/>
          <w:sz w:val="26"/>
          <w:szCs w:val="26"/>
        </w:rPr>
        <w:br w:type="page"/>
      </w:r>
      <w:r w:rsidR="00A629C4">
        <w:rPr>
          <w:rFonts w:ascii="Times New Roman" w:hAnsi="Times New Roman"/>
          <w:b/>
          <w:caps/>
          <w:sz w:val="26"/>
          <w:szCs w:val="26"/>
        </w:rPr>
        <w:lastRenderedPageBreak/>
        <w:t>5. Контроль и оценка результатов освоения профессионального модуля  (вида профессиональной деятельности</w:t>
      </w:r>
      <w:r w:rsidR="00A629C4">
        <w:rPr>
          <w:rFonts w:ascii="Times New Roman" w:hAnsi="Times New Roman"/>
          <w:caps/>
          <w:sz w:val="26"/>
          <w:szCs w:val="26"/>
        </w:rPr>
        <w:t>)</w:t>
      </w:r>
    </w:p>
    <w:p w:rsidR="00A629C4" w:rsidRDefault="00A629C4" w:rsidP="00192FC3">
      <w:pPr>
        <w:widowControl w:val="0"/>
        <w:suppressAutoHyphens/>
        <w:spacing w:after="0" w:line="240" w:lineRule="auto"/>
        <w:ind w:firstLine="720"/>
        <w:jc w:val="both"/>
        <w:rPr>
          <w:rFonts w:ascii="Times New Roman" w:hAnsi="Times New Roman"/>
        </w:rPr>
      </w:pPr>
    </w:p>
    <w:p w:rsidR="00A629C4" w:rsidRDefault="00A629C4" w:rsidP="00192FC3">
      <w:pPr>
        <w:widowControl w:val="0"/>
        <w:suppressAutoHyphens/>
        <w:spacing w:after="0" w:line="240" w:lineRule="auto"/>
        <w:ind w:firstLine="720"/>
        <w:jc w:val="both"/>
        <w:rPr>
          <w:rFonts w:ascii="Times New Roman" w:hAnsi="Times New Roman"/>
          <w:sz w:val="26"/>
          <w:szCs w:val="26"/>
        </w:rPr>
      </w:pPr>
      <w:r>
        <w:rPr>
          <w:rFonts w:ascii="Times New Roman" w:hAnsi="Times New Roman"/>
          <w:sz w:val="26"/>
          <w:szCs w:val="26"/>
        </w:rPr>
        <w:t xml:space="preserve">Образовательное учреждение, реализующее подготовку по программе профессионального модуля, обеспечивает организацию и проведение текущего и итогового контроля индивидуальных образовательных достижений – демонстрируемых обучающимися знаний, умений и навыков. </w:t>
      </w:r>
    </w:p>
    <w:p w:rsidR="00A629C4" w:rsidRDefault="00A629C4" w:rsidP="00192FC3">
      <w:pPr>
        <w:widowControl w:val="0"/>
        <w:suppressAutoHyphens/>
        <w:spacing w:after="0" w:line="240" w:lineRule="auto"/>
        <w:ind w:firstLine="720"/>
        <w:jc w:val="both"/>
        <w:rPr>
          <w:rFonts w:ascii="Times New Roman" w:hAnsi="Times New Roman"/>
          <w:sz w:val="26"/>
          <w:szCs w:val="26"/>
        </w:rPr>
      </w:pPr>
      <w:r>
        <w:rPr>
          <w:rFonts w:ascii="Times New Roman" w:hAnsi="Times New Roman"/>
          <w:sz w:val="26"/>
          <w:szCs w:val="26"/>
        </w:rPr>
        <w:t xml:space="preserve">Текущий контроль проводится преподавателем в процессе обучения. Итоговый контроль проводится </w:t>
      </w:r>
      <w:r w:rsidR="00696E3E">
        <w:rPr>
          <w:rFonts w:ascii="Times New Roman" w:hAnsi="Times New Roman"/>
          <w:sz w:val="26"/>
          <w:szCs w:val="26"/>
        </w:rPr>
        <w:t>аттестационной</w:t>
      </w:r>
      <w:r>
        <w:rPr>
          <w:rFonts w:ascii="Times New Roman" w:hAnsi="Times New Roman"/>
          <w:sz w:val="26"/>
          <w:szCs w:val="26"/>
        </w:rPr>
        <w:t xml:space="preserve"> комиссией после </w:t>
      </w:r>
      <w:r w:rsidR="00696E3E">
        <w:rPr>
          <w:rFonts w:ascii="Times New Roman" w:hAnsi="Times New Roman"/>
          <w:sz w:val="26"/>
          <w:szCs w:val="26"/>
        </w:rPr>
        <w:t xml:space="preserve">завершения </w:t>
      </w:r>
      <w:r>
        <w:rPr>
          <w:rFonts w:ascii="Times New Roman" w:hAnsi="Times New Roman"/>
          <w:sz w:val="26"/>
          <w:szCs w:val="26"/>
        </w:rPr>
        <w:t>обучения по междисциплинарным курсам.</w:t>
      </w:r>
    </w:p>
    <w:p w:rsidR="00A629C4" w:rsidRDefault="00A629C4" w:rsidP="00192FC3">
      <w:pPr>
        <w:widowControl w:val="0"/>
        <w:suppressAutoHyphens/>
        <w:spacing w:after="0" w:line="240" w:lineRule="auto"/>
        <w:ind w:firstLine="720"/>
        <w:jc w:val="both"/>
        <w:rPr>
          <w:rFonts w:ascii="Times New Roman" w:hAnsi="Times New Roman"/>
          <w:sz w:val="26"/>
          <w:szCs w:val="26"/>
        </w:rPr>
      </w:pPr>
      <w:r>
        <w:rPr>
          <w:rFonts w:ascii="Times New Roman" w:hAnsi="Times New Roman"/>
          <w:sz w:val="26"/>
          <w:szCs w:val="26"/>
        </w:rPr>
        <w:t>Обучение по профессиональному модулю завершается промежуточной аттестацией</w:t>
      </w:r>
      <w:r w:rsidR="00696E3E">
        <w:rPr>
          <w:rFonts w:ascii="Times New Roman" w:hAnsi="Times New Roman"/>
          <w:sz w:val="26"/>
          <w:szCs w:val="26"/>
        </w:rPr>
        <w:t xml:space="preserve"> (экзамен квалификационный)</w:t>
      </w:r>
      <w:r>
        <w:rPr>
          <w:rFonts w:ascii="Times New Roman" w:hAnsi="Times New Roman"/>
          <w:sz w:val="26"/>
          <w:szCs w:val="26"/>
        </w:rPr>
        <w:t xml:space="preserve">, которую проводит </w:t>
      </w:r>
      <w:r w:rsidR="009F452A">
        <w:rPr>
          <w:rFonts w:ascii="Times New Roman" w:hAnsi="Times New Roman"/>
          <w:sz w:val="26"/>
          <w:szCs w:val="26"/>
        </w:rPr>
        <w:t>аттеста</w:t>
      </w:r>
      <w:r>
        <w:rPr>
          <w:rFonts w:ascii="Times New Roman" w:hAnsi="Times New Roman"/>
          <w:sz w:val="26"/>
          <w:szCs w:val="26"/>
        </w:rPr>
        <w:t xml:space="preserve">ционная комиссия. В состав </w:t>
      </w:r>
      <w:r w:rsidR="009F452A">
        <w:rPr>
          <w:rFonts w:ascii="Times New Roman" w:hAnsi="Times New Roman"/>
          <w:sz w:val="26"/>
          <w:szCs w:val="26"/>
        </w:rPr>
        <w:t>аттестационн</w:t>
      </w:r>
      <w:r w:rsidR="00696E3E">
        <w:rPr>
          <w:rFonts w:ascii="Times New Roman" w:hAnsi="Times New Roman"/>
          <w:sz w:val="26"/>
          <w:szCs w:val="26"/>
        </w:rPr>
        <w:t>ой</w:t>
      </w:r>
      <w:r>
        <w:rPr>
          <w:rFonts w:ascii="Times New Roman" w:hAnsi="Times New Roman"/>
          <w:sz w:val="26"/>
          <w:szCs w:val="26"/>
        </w:rPr>
        <w:t xml:space="preserve"> комиссии могут входить представители общественных организаций обучающихся.</w:t>
      </w:r>
    </w:p>
    <w:p w:rsidR="00A629C4" w:rsidRDefault="00A629C4" w:rsidP="00192FC3">
      <w:pPr>
        <w:widowControl w:val="0"/>
        <w:suppressAutoHyphens/>
        <w:spacing w:after="0" w:line="240" w:lineRule="auto"/>
        <w:ind w:firstLine="720"/>
        <w:jc w:val="both"/>
        <w:rPr>
          <w:rFonts w:ascii="Times New Roman" w:hAnsi="Times New Roman"/>
          <w:sz w:val="26"/>
          <w:szCs w:val="26"/>
        </w:rPr>
      </w:pPr>
      <w:r>
        <w:rPr>
          <w:rFonts w:ascii="Times New Roman" w:hAnsi="Times New Roman"/>
          <w:sz w:val="26"/>
          <w:szCs w:val="26"/>
        </w:rPr>
        <w:t>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не позднее двух месяцев от начала обучения.</w:t>
      </w:r>
    </w:p>
    <w:p w:rsidR="00A629C4" w:rsidRDefault="00A629C4" w:rsidP="00192FC3">
      <w:pPr>
        <w:widowControl w:val="0"/>
        <w:suppressAutoHyphens/>
        <w:spacing w:after="0" w:line="240" w:lineRule="auto"/>
        <w:ind w:firstLine="709"/>
        <w:jc w:val="both"/>
        <w:rPr>
          <w:rFonts w:ascii="Times New Roman" w:hAnsi="Times New Roman"/>
          <w:sz w:val="26"/>
          <w:szCs w:val="26"/>
        </w:rPr>
      </w:pPr>
      <w:r>
        <w:rPr>
          <w:rFonts w:ascii="Times New Roman" w:hAnsi="Times New Roman"/>
          <w:sz w:val="26"/>
          <w:szCs w:val="26"/>
        </w:rPr>
        <w:t xml:space="preserve">Для текущего и итогового контроля образовательными учреждениями создаются фонды оценочных средств (ФОС). </w:t>
      </w:r>
    </w:p>
    <w:p w:rsidR="00A629C4" w:rsidRDefault="00A629C4" w:rsidP="00192FC3">
      <w:pPr>
        <w:widowControl w:val="0"/>
        <w:suppressAutoHyphens/>
        <w:spacing w:after="0" w:line="240" w:lineRule="auto"/>
        <w:ind w:firstLine="709"/>
        <w:jc w:val="both"/>
        <w:rPr>
          <w:rFonts w:ascii="Times New Roman" w:hAnsi="Times New Roman"/>
          <w:sz w:val="26"/>
          <w:szCs w:val="26"/>
        </w:rPr>
      </w:pPr>
      <w:r>
        <w:rPr>
          <w:rFonts w:ascii="Times New Roman" w:hAnsi="Times New Roman"/>
          <w:sz w:val="26"/>
          <w:szCs w:val="26"/>
        </w:rPr>
        <w:t>ФОС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результатов подготовки.</w:t>
      </w:r>
    </w:p>
    <w:p w:rsidR="00797CF9" w:rsidRPr="00797CF9" w:rsidRDefault="00797CF9" w:rsidP="00797CF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jc w:val="both"/>
        <w:outlineLvl w:val="0"/>
        <w:rPr>
          <w:rFonts w:ascii="Times New Roman" w:eastAsia="Calibri" w:hAnsi="Times New Roman"/>
          <w:color w:val="FF0000"/>
          <w:sz w:val="26"/>
          <w:szCs w:val="26"/>
        </w:rPr>
      </w:pPr>
      <w:r w:rsidRPr="008764C0">
        <w:rPr>
          <w:rFonts w:ascii="Times New Roman" w:eastAsia="Calibri" w:hAnsi="Times New Roman"/>
          <w:color w:val="FF0000"/>
          <w:sz w:val="26"/>
          <w:szCs w:val="26"/>
        </w:rPr>
        <w:t>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 Эти формы и процедуры рекомендуется доводить до сведения обучающихся не позднее первых двух месяцев от начала обучения.</w:t>
      </w:r>
    </w:p>
    <w:p w:rsidR="00A629C4" w:rsidRDefault="00A629C4" w:rsidP="00192FC3">
      <w:pPr>
        <w:pStyle w:val="Heading11"/>
        <w:widowControl/>
        <w:tabs>
          <w:tab w:val="left" w:pos="915"/>
          <w:tab w:val="left" w:pos="1831"/>
          <w:tab w:val="left" w:pos="2747"/>
          <w:tab w:val="left" w:pos="3663"/>
          <w:tab w:val="left" w:pos="4580"/>
          <w:tab w:val="left" w:pos="5496"/>
          <w:tab w:val="left" w:pos="6412"/>
          <w:tab w:val="left" w:pos="7328"/>
          <w:tab w:val="left" w:pos="8243"/>
          <w:tab w:val="left" w:pos="9159"/>
          <w:tab w:val="left" w:pos="10075"/>
          <w:tab w:val="left" w:pos="10991"/>
          <w:tab w:val="left" w:pos="11907"/>
          <w:tab w:val="left" w:pos="12824"/>
          <w:tab w:val="left" w:pos="13740"/>
          <w:tab w:val="left" w:pos="14656"/>
        </w:tabs>
        <w:ind w:left="-142" w:firstLine="284"/>
        <w:jc w:val="center"/>
        <w:rPr>
          <w:b/>
        </w:rPr>
      </w:pPr>
    </w:p>
    <w:tbl>
      <w:tblPr>
        <w:tblW w:w="97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2834"/>
        <w:gridCol w:w="4395"/>
        <w:gridCol w:w="2551"/>
      </w:tblGrid>
      <w:tr w:rsidR="00A629C4" w:rsidTr="00B15DB3">
        <w:tc>
          <w:tcPr>
            <w:tcW w:w="2835" w:type="dxa"/>
            <w:shd w:val="clear" w:color="auto" w:fill="FFFFFF"/>
          </w:tcPr>
          <w:p w:rsidR="00A629C4" w:rsidRDefault="00A629C4">
            <w:pPr>
              <w:jc w:val="center"/>
              <w:rPr>
                <w:rFonts w:ascii="Times New Roman" w:hAnsi="Times New Roman"/>
                <w:sz w:val="24"/>
                <w:szCs w:val="24"/>
              </w:rPr>
            </w:pPr>
            <w:r>
              <w:rPr>
                <w:rFonts w:ascii="Times New Roman" w:hAnsi="Times New Roman"/>
                <w:sz w:val="24"/>
                <w:szCs w:val="24"/>
              </w:rPr>
              <w:t xml:space="preserve">Результаты </w:t>
            </w:r>
          </w:p>
          <w:p w:rsidR="00A629C4" w:rsidRDefault="00A629C4">
            <w:pPr>
              <w:jc w:val="center"/>
              <w:rPr>
                <w:rFonts w:ascii="Times New Roman" w:hAnsi="Times New Roman"/>
                <w:sz w:val="24"/>
                <w:szCs w:val="24"/>
              </w:rPr>
            </w:pPr>
            <w:r>
              <w:rPr>
                <w:rFonts w:ascii="Times New Roman" w:hAnsi="Times New Roman"/>
                <w:sz w:val="24"/>
                <w:szCs w:val="24"/>
              </w:rPr>
              <w:t>(освоенные профессиональные компетенции)</w:t>
            </w:r>
          </w:p>
        </w:tc>
        <w:tc>
          <w:tcPr>
            <w:tcW w:w="4395" w:type="dxa"/>
            <w:shd w:val="clear" w:color="auto" w:fill="FFFFFF"/>
          </w:tcPr>
          <w:p w:rsidR="00A629C4" w:rsidRDefault="00A629C4">
            <w:pPr>
              <w:jc w:val="center"/>
              <w:rPr>
                <w:rFonts w:ascii="Times New Roman" w:hAnsi="Times New Roman"/>
                <w:sz w:val="24"/>
                <w:szCs w:val="24"/>
              </w:rPr>
            </w:pPr>
            <w:r>
              <w:rPr>
                <w:rFonts w:ascii="Times New Roman" w:hAnsi="Times New Roman"/>
                <w:sz w:val="24"/>
                <w:szCs w:val="24"/>
              </w:rPr>
              <w:t>Основные показатели оценки результата</w:t>
            </w:r>
          </w:p>
        </w:tc>
        <w:tc>
          <w:tcPr>
            <w:tcW w:w="2551" w:type="dxa"/>
            <w:shd w:val="clear" w:color="auto" w:fill="FFFFFF"/>
          </w:tcPr>
          <w:p w:rsidR="00A629C4" w:rsidRDefault="00A629C4">
            <w:pPr>
              <w:jc w:val="center"/>
              <w:rPr>
                <w:rFonts w:ascii="Times New Roman" w:hAnsi="Times New Roman"/>
                <w:sz w:val="24"/>
                <w:szCs w:val="24"/>
              </w:rPr>
            </w:pPr>
            <w:r>
              <w:rPr>
                <w:rFonts w:ascii="Times New Roman" w:hAnsi="Times New Roman"/>
                <w:sz w:val="24"/>
                <w:szCs w:val="24"/>
              </w:rPr>
              <w:t xml:space="preserve">Формы и методы контроля и оценки </w:t>
            </w:r>
          </w:p>
        </w:tc>
      </w:tr>
      <w:tr w:rsidR="00A629C4" w:rsidTr="00B15DB3">
        <w:tc>
          <w:tcPr>
            <w:tcW w:w="2835" w:type="dxa"/>
            <w:shd w:val="clear" w:color="auto" w:fill="FFFFFF"/>
          </w:tcPr>
          <w:p w:rsidR="00A629C4" w:rsidRDefault="00A629C4">
            <w:pPr>
              <w:ind w:right="132"/>
              <w:jc w:val="both"/>
              <w:rPr>
                <w:rFonts w:ascii="Times New Roman" w:hAnsi="Times New Roman"/>
                <w:sz w:val="24"/>
                <w:szCs w:val="24"/>
              </w:rPr>
            </w:pPr>
            <w:r>
              <w:rPr>
                <w:rFonts w:ascii="Times New Roman" w:hAnsi="Times New Roman"/>
                <w:sz w:val="24"/>
                <w:szCs w:val="24"/>
              </w:rPr>
              <w:t>1. Организовывать работу персонала по планированию и организации перевозочного процесса</w:t>
            </w:r>
          </w:p>
          <w:p w:rsidR="00A629C4" w:rsidRDefault="00A629C4">
            <w:pPr>
              <w:ind w:right="132"/>
              <w:jc w:val="both"/>
              <w:rPr>
                <w:rFonts w:ascii="Times New Roman" w:hAnsi="Times New Roman"/>
                <w:sz w:val="24"/>
                <w:szCs w:val="24"/>
              </w:rPr>
            </w:pPr>
          </w:p>
          <w:p w:rsidR="00A629C4" w:rsidRDefault="00A629C4">
            <w:pPr>
              <w:ind w:right="132"/>
              <w:jc w:val="both"/>
              <w:rPr>
                <w:rFonts w:ascii="Times New Roman" w:hAnsi="Times New Roman"/>
                <w:sz w:val="24"/>
                <w:szCs w:val="24"/>
              </w:rPr>
            </w:pPr>
          </w:p>
          <w:p w:rsidR="00A629C4" w:rsidRDefault="00A629C4" w:rsidP="006367B2">
            <w:pPr>
              <w:spacing w:after="120"/>
              <w:ind w:right="132"/>
              <w:jc w:val="both"/>
              <w:rPr>
                <w:rFonts w:ascii="Times New Roman" w:hAnsi="Times New Roman"/>
                <w:sz w:val="24"/>
                <w:szCs w:val="24"/>
              </w:rPr>
            </w:pPr>
          </w:p>
          <w:p w:rsidR="006367B2" w:rsidRDefault="006367B2" w:rsidP="006367B2">
            <w:pPr>
              <w:spacing w:after="120"/>
              <w:ind w:right="132"/>
              <w:jc w:val="both"/>
              <w:rPr>
                <w:rFonts w:ascii="Times New Roman" w:hAnsi="Times New Roman"/>
                <w:sz w:val="24"/>
                <w:szCs w:val="24"/>
              </w:rPr>
            </w:pPr>
          </w:p>
          <w:p w:rsidR="00A629C4" w:rsidRDefault="00A629C4">
            <w:pPr>
              <w:ind w:right="132"/>
              <w:jc w:val="both"/>
              <w:rPr>
                <w:rFonts w:ascii="Times New Roman" w:hAnsi="Times New Roman"/>
                <w:sz w:val="24"/>
                <w:szCs w:val="24"/>
              </w:rPr>
            </w:pPr>
            <w:r>
              <w:rPr>
                <w:rFonts w:ascii="Times New Roman" w:hAnsi="Times New Roman"/>
                <w:sz w:val="24"/>
                <w:szCs w:val="24"/>
              </w:rPr>
              <w:t xml:space="preserve">2.Обеспечивать безопасность движения и </w:t>
            </w:r>
            <w:r>
              <w:rPr>
                <w:rFonts w:ascii="Times New Roman" w:hAnsi="Times New Roman"/>
                <w:sz w:val="24"/>
                <w:szCs w:val="24"/>
              </w:rPr>
              <w:lastRenderedPageBreak/>
              <w:t>решать профессиональные задачи посредством применения нормативно-правовых документов</w:t>
            </w:r>
          </w:p>
          <w:p w:rsidR="00A629C4" w:rsidRDefault="00A629C4">
            <w:pPr>
              <w:ind w:right="132"/>
              <w:jc w:val="both"/>
              <w:rPr>
                <w:rFonts w:ascii="Times New Roman" w:hAnsi="Times New Roman"/>
                <w:sz w:val="24"/>
                <w:szCs w:val="24"/>
              </w:rPr>
            </w:pPr>
          </w:p>
          <w:p w:rsidR="00A629C4" w:rsidRDefault="00A629C4">
            <w:pPr>
              <w:ind w:right="132"/>
              <w:jc w:val="both"/>
              <w:rPr>
                <w:rFonts w:ascii="Times New Roman" w:hAnsi="Times New Roman"/>
                <w:sz w:val="24"/>
                <w:szCs w:val="24"/>
              </w:rPr>
            </w:pPr>
          </w:p>
          <w:p w:rsidR="00A629C4" w:rsidRDefault="00A629C4">
            <w:pPr>
              <w:ind w:right="132"/>
              <w:jc w:val="both"/>
              <w:rPr>
                <w:rFonts w:ascii="Times New Roman" w:hAnsi="Times New Roman"/>
                <w:sz w:val="24"/>
                <w:szCs w:val="24"/>
              </w:rPr>
            </w:pPr>
          </w:p>
          <w:p w:rsidR="00A629C4" w:rsidRDefault="00A629C4">
            <w:pPr>
              <w:ind w:right="132"/>
              <w:jc w:val="both"/>
              <w:rPr>
                <w:rFonts w:ascii="Times New Roman" w:hAnsi="Times New Roman"/>
                <w:sz w:val="24"/>
                <w:szCs w:val="24"/>
              </w:rPr>
            </w:pPr>
          </w:p>
          <w:p w:rsidR="00A629C4" w:rsidRDefault="00A629C4">
            <w:pPr>
              <w:ind w:right="132"/>
              <w:jc w:val="both"/>
              <w:rPr>
                <w:rFonts w:ascii="Times New Roman" w:hAnsi="Times New Roman"/>
                <w:sz w:val="24"/>
                <w:szCs w:val="24"/>
              </w:rPr>
            </w:pPr>
          </w:p>
          <w:p w:rsidR="00A629C4" w:rsidRDefault="00A629C4" w:rsidP="006367B2">
            <w:pPr>
              <w:spacing w:after="120"/>
              <w:ind w:right="132"/>
              <w:jc w:val="both"/>
              <w:rPr>
                <w:rFonts w:ascii="Times New Roman" w:hAnsi="Times New Roman"/>
                <w:sz w:val="24"/>
                <w:szCs w:val="24"/>
              </w:rPr>
            </w:pPr>
          </w:p>
          <w:p w:rsidR="00A629C4" w:rsidRDefault="00A629C4">
            <w:pPr>
              <w:ind w:right="132"/>
              <w:jc w:val="both"/>
              <w:rPr>
                <w:rFonts w:ascii="Times New Roman" w:hAnsi="Times New Roman"/>
                <w:sz w:val="24"/>
                <w:szCs w:val="24"/>
              </w:rPr>
            </w:pPr>
            <w:r>
              <w:rPr>
                <w:rFonts w:ascii="Times New Roman" w:hAnsi="Times New Roman"/>
                <w:sz w:val="24"/>
                <w:szCs w:val="24"/>
              </w:rPr>
              <w:t>3.Организовать работу персонала по технологическому обслуживанию перевозочного процесса</w:t>
            </w:r>
          </w:p>
        </w:tc>
        <w:tc>
          <w:tcPr>
            <w:tcW w:w="4395" w:type="dxa"/>
            <w:shd w:val="clear" w:color="auto" w:fill="FFFFFF"/>
          </w:tcPr>
          <w:p w:rsidR="00A629C4" w:rsidRDefault="00A629C4" w:rsidP="006367B2">
            <w:pPr>
              <w:spacing w:after="120"/>
              <w:ind w:left="131" w:right="131"/>
              <w:rPr>
                <w:rFonts w:ascii="Times New Roman" w:hAnsi="Times New Roman"/>
                <w:sz w:val="24"/>
                <w:szCs w:val="24"/>
              </w:rPr>
            </w:pPr>
            <w:r>
              <w:rPr>
                <w:rFonts w:ascii="Times New Roman" w:hAnsi="Times New Roman"/>
                <w:sz w:val="24"/>
                <w:szCs w:val="24"/>
              </w:rPr>
              <w:lastRenderedPageBreak/>
              <w:t>Выбор транспортных средств для осуществления перевозочного процесса с применением компьютерных средств: оперативное планирование, формы и структуру управления работой на транспорте (по видам транспорта): основы эксплуатации технических средств транспорта (по видам транспорта).</w:t>
            </w:r>
          </w:p>
          <w:p w:rsidR="00A629C4" w:rsidRDefault="00A629C4" w:rsidP="006367B2">
            <w:pPr>
              <w:spacing w:after="0"/>
              <w:ind w:right="131"/>
              <w:jc w:val="both"/>
              <w:rPr>
                <w:rFonts w:ascii="Times New Roman" w:hAnsi="Times New Roman"/>
                <w:sz w:val="24"/>
                <w:szCs w:val="24"/>
              </w:rPr>
            </w:pPr>
          </w:p>
          <w:p w:rsidR="006367B2" w:rsidRDefault="006367B2" w:rsidP="00B00247">
            <w:pPr>
              <w:spacing w:before="120" w:after="0"/>
              <w:ind w:right="131"/>
              <w:jc w:val="both"/>
              <w:rPr>
                <w:rFonts w:ascii="Times New Roman" w:hAnsi="Times New Roman"/>
                <w:sz w:val="24"/>
                <w:szCs w:val="24"/>
              </w:rPr>
            </w:pPr>
          </w:p>
          <w:p w:rsidR="00A629C4" w:rsidRDefault="00A629C4">
            <w:pPr>
              <w:ind w:right="131"/>
              <w:jc w:val="both"/>
              <w:rPr>
                <w:rFonts w:ascii="Times New Roman" w:hAnsi="Times New Roman"/>
                <w:sz w:val="24"/>
                <w:szCs w:val="24"/>
              </w:rPr>
            </w:pPr>
            <w:r>
              <w:rPr>
                <w:rFonts w:ascii="Times New Roman" w:hAnsi="Times New Roman"/>
                <w:sz w:val="24"/>
                <w:szCs w:val="24"/>
              </w:rPr>
              <w:t xml:space="preserve">Организация работы персонала по обеспечению безопасности перевозок и </w:t>
            </w:r>
            <w:r>
              <w:rPr>
                <w:rFonts w:ascii="Times New Roman" w:hAnsi="Times New Roman"/>
                <w:sz w:val="24"/>
                <w:szCs w:val="24"/>
              </w:rPr>
              <w:lastRenderedPageBreak/>
              <w:t>выбору оптимальных решений при работах в условиях нестандартных и аварийных ситуаций</w:t>
            </w:r>
          </w:p>
          <w:p w:rsidR="00A629C4" w:rsidRDefault="00A629C4">
            <w:pPr>
              <w:ind w:right="131"/>
              <w:jc w:val="both"/>
              <w:rPr>
                <w:rFonts w:ascii="Times New Roman" w:hAnsi="Times New Roman"/>
                <w:sz w:val="24"/>
                <w:szCs w:val="24"/>
              </w:rPr>
            </w:pPr>
            <w:r>
              <w:rPr>
                <w:rFonts w:ascii="Times New Roman" w:hAnsi="Times New Roman"/>
                <w:sz w:val="24"/>
                <w:szCs w:val="24"/>
              </w:rPr>
              <w:t>Проведение инструктажей, своевременная координация движения транспортных средств и регулирование движения на линии</w:t>
            </w:r>
          </w:p>
          <w:p w:rsidR="00A629C4" w:rsidRDefault="00A629C4">
            <w:pPr>
              <w:ind w:right="131"/>
              <w:jc w:val="both"/>
              <w:rPr>
                <w:rFonts w:ascii="Times New Roman" w:hAnsi="Times New Roman"/>
                <w:sz w:val="24"/>
                <w:szCs w:val="24"/>
              </w:rPr>
            </w:pPr>
            <w:r>
              <w:rPr>
                <w:rFonts w:ascii="Times New Roman" w:hAnsi="Times New Roman"/>
                <w:sz w:val="24"/>
                <w:szCs w:val="24"/>
              </w:rPr>
              <w:t>Обеспечивать систему учета, отчета и анализа работы; основные требования к работникам по документам, регламентирующим безопасность движения на транспорте</w:t>
            </w:r>
          </w:p>
          <w:p w:rsidR="00A629C4" w:rsidRDefault="00A629C4">
            <w:pPr>
              <w:ind w:right="131"/>
              <w:jc w:val="both"/>
              <w:rPr>
                <w:rFonts w:ascii="Times New Roman" w:hAnsi="Times New Roman"/>
                <w:sz w:val="24"/>
                <w:szCs w:val="24"/>
              </w:rPr>
            </w:pPr>
          </w:p>
          <w:p w:rsidR="00A629C4" w:rsidRDefault="00A629C4">
            <w:pPr>
              <w:ind w:right="131"/>
              <w:jc w:val="both"/>
              <w:rPr>
                <w:rFonts w:ascii="Times New Roman" w:hAnsi="Times New Roman"/>
                <w:sz w:val="24"/>
                <w:szCs w:val="24"/>
              </w:rPr>
            </w:pPr>
            <w:r>
              <w:rPr>
                <w:rFonts w:ascii="Times New Roman" w:hAnsi="Times New Roman"/>
                <w:sz w:val="24"/>
                <w:szCs w:val="24"/>
              </w:rPr>
              <w:t>Оперативное планирование, систему учета, отчета и анализа работы; выбор оптимальных решений при работах в нестандартных ситуациях</w:t>
            </w:r>
          </w:p>
          <w:p w:rsidR="00A629C4" w:rsidRDefault="00A629C4">
            <w:pPr>
              <w:jc w:val="both"/>
              <w:rPr>
                <w:rFonts w:ascii="Times New Roman" w:hAnsi="Times New Roman"/>
                <w:sz w:val="24"/>
                <w:szCs w:val="24"/>
              </w:rPr>
            </w:pPr>
          </w:p>
        </w:tc>
        <w:tc>
          <w:tcPr>
            <w:tcW w:w="2551" w:type="dxa"/>
            <w:shd w:val="clear" w:color="auto" w:fill="FFFFFF"/>
          </w:tcPr>
          <w:p w:rsidR="00A629C4" w:rsidRDefault="00A629C4">
            <w:pPr>
              <w:ind w:left="132" w:right="102"/>
              <w:jc w:val="both"/>
              <w:rPr>
                <w:rFonts w:ascii="Times New Roman" w:hAnsi="Times New Roman"/>
                <w:sz w:val="24"/>
                <w:szCs w:val="24"/>
              </w:rPr>
            </w:pPr>
            <w:r>
              <w:rPr>
                <w:rFonts w:ascii="Times New Roman" w:hAnsi="Times New Roman"/>
                <w:sz w:val="24"/>
                <w:szCs w:val="24"/>
              </w:rPr>
              <w:lastRenderedPageBreak/>
              <w:t>Практические, контрольные работы, тестирование по темам, итоговое тестирование</w:t>
            </w:r>
          </w:p>
          <w:p w:rsidR="00A629C4" w:rsidRDefault="00A629C4">
            <w:pPr>
              <w:ind w:left="132" w:right="102"/>
              <w:jc w:val="both"/>
              <w:rPr>
                <w:rFonts w:ascii="Times New Roman" w:hAnsi="Times New Roman"/>
                <w:sz w:val="24"/>
                <w:szCs w:val="24"/>
              </w:rPr>
            </w:pPr>
            <w:r>
              <w:rPr>
                <w:rFonts w:ascii="Times New Roman" w:hAnsi="Times New Roman"/>
                <w:sz w:val="24"/>
                <w:szCs w:val="24"/>
              </w:rPr>
              <w:t>Рефераты, доклады, конспекты с использованием электронных ресурсов.</w:t>
            </w:r>
          </w:p>
          <w:p w:rsidR="00A629C4" w:rsidRDefault="00A629C4">
            <w:pPr>
              <w:ind w:left="132" w:right="102"/>
              <w:jc w:val="both"/>
              <w:rPr>
                <w:rFonts w:ascii="Times New Roman" w:hAnsi="Times New Roman"/>
                <w:sz w:val="24"/>
                <w:szCs w:val="24"/>
              </w:rPr>
            </w:pPr>
            <w:r>
              <w:rPr>
                <w:rFonts w:ascii="Times New Roman" w:hAnsi="Times New Roman"/>
                <w:sz w:val="24"/>
                <w:szCs w:val="24"/>
              </w:rPr>
              <w:t xml:space="preserve">Наблюдение за навыками работы в </w:t>
            </w:r>
            <w:r>
              <w:rPr>
                <w:rFonts w:ascii="Times New Roman" w:hAnsi="Times New Roman"/>
                <w:sz w:val="24"/>
                <w:szCs w:val="24"/>
              </w:rPr>
              <w:lastRenderedPageBreak/>
              <w:t xml:space="preserve">локальных, глобальных информационных сетях. </w:t>
            </w:r>
          </w:p>
          <w:p w:rsidR="00A629C4" w:rsidRDefault="00A629C4">
            <w:pPr>
              <w:ind w:left="132" w:right="102"/>
              <w:jc w:val="both"/>
              <w:rPr>
                <w:rFonts w:ascii="Times New Roman" w:hAnsi="Times New Roman"/>
                <w:sz w:val="24"/>
                <w:szCs w:val="24"/>
              </w:rPr>
            </w:pPr>
            <w:r>
              <w:rPr>
                <w:rFonts w:ascii="Times New Roman" w:hAnsi="Times New Roman"/>
                <w:sz w:val="24"/>
                <w:szCs w:val="24"/>
              </w:rPr>
              <w:t>Творческие работы</w:t>
            </w:r>
          </w:p>
          <w:p w:rsidR="00A629C4" w:rsidRDefault="00A629C4">
            <w:pPr>
              <w:ind w:left="132" w:right="102"/>
              <w:jc w:val="both"/>
              <w:rPr>
                <w:rFonts w:ascii="Times New Roman" w:hAnsi="Times New Roman"/>
                <w:sz w:val="24"/>
                <w:szCs w:val="24"/>
              </w:rPr>
            </w:pPr>
            <w:r>
              <w:rPr>
                <w:rFonts w:ascii="Times New Roman" w:hAnsi="Times New Roman"/>
                <w:sz w:val="24"/>
                <w:szCs w:val="24"/>
              </w:rPr>
              <w:t>Практические, контрольные работы, тестирование по темам, итоговое тестирование</w:t>
            </w:r>
          </w:p>
          <w:p w:rsidR="00A629C4" w:rsidRDefault="00A629C4">
            <w:pPr>
              <w:ind w:right="102"/>
              <w:jc w:val="both"/>
              <w:rPr>
                <w:rFonts w:ascii="Times New Roman" w:hAnsi="Times New Roman"/>
                <w:sz w:val="24"/>
                <w:szCs w:val="24"/>
              </w:rPr>
            </w:pPr>
            <w:r>
              <w:rPr>
                <w:rFonts w:ascii="Times New Roman" w:hAnsi="Times New Roman"/>
                <w:sz w:val="24"/>
                <w:szCs w:val="24"/>
              </w:rPr>
              <w:t>Доклады, конспекты с использованием электронных ресурсов</w:t>
            </w:r>
          </w:p>
          <w:p w:rsidR="00A629C4" w:rsidRDefault="00A629C4">
            <w:pPr>
              <w:ind w:right="102"/>
              <w:jc w:val="both"/>
              <w:rPr>
                <w:rFonts w:ascii="Times New Roman" w:hAnsi="Times New Roman"/>
                <w:sz w:val="24"/>
                <w:szCs w:val="24"/>
              </w:rPr>
            </w:pPr>
            <w:r>
              <w:rPr>
                <w:rFonts w:ascii="Times New Roman" w:hAnsi="Times New Roman"/>
                <w:sz w:val="24"/>
                <w:szCs w:val="24"/>
              </w:rPr>
              <w:t>Практические работы, тестирование по темам, итоговое тестирование</w:t>
            </w:r>
          </w:p>
        </w:tc>
      </w:tr>
    </w:tbl>
    <w:p w:rsidR="00A629C4" w:rsidRDefault="00A629C4" w:rsidP="00192FC3">
      <w:pPr>
        <w:tabs>
          <w:tab w:val="left" w:pos="915"/>
          <w:tab w:val="left" w:pos="1831"/>
          <w:tab w:val="left" w:pos="2747"/>
          <w:tab w:val="left" w:pos="3663"/>
          <w:tab w:val="left" w:pos="4580"/>
          <w:tab w:val="left" w:pos="5496"/>
          <w:tab w:val="left" w:pos="6412"/>
          <w:tab w:val="left" w:pos="7328"/>
          <w:tab w:val="left" w:pos="8243"/>
          <w:tab w:val="left" w:pos="9159"/>
          <w:tab w:val="left" w:pos="10075"/>
          <w:tab w:val="left" w:pos="10991"/>
          <w:tab w:val="left" w:pos="11907"/>
          <w:tab w:val="left" w:pos="12824"/>
          <w:tab w:val="left" w:pos="13740"/>
          <w:tab w:val="left" w:pos="14656"/>
        </w:tabs>
      </w:pPr>
    </w:p>
    <w:p w:rsidR="00A629C4" w:rsidRDefault="00A629C4" w:rsidP="00192FC3">
      <w:pPr>
        <w:tabs>
          <w:tab w:val="left" w:pos="915"/>
          <w:tab w:val="left" w:pos="1831"/>
          <w:tab w:val="left" w:pos="2747"/>
          <w:tab w:val="left" w:pos="3663"/>
          <w:tab w:val="left" w:pos="4580"/>
          <w:tab w:val="left" w:pos="5496"/>
          <w:tab w:val="left" w:pos="6412"/>
          <w:tab w:val="left" w:pos="7328"/>
          <w:tab w:val="left" w:pos="8243"/>
          <w:tab w:val="left" w:pos="9159"/>
          <w:tab w:val="left" w:pos="10075"/>
          <w:tab w:val="left" w:pos="10991"/>
          <w:tab w:val="left" w:pos="11907"/>
          <w:tab w:val="left" w:pos="12824"/>
          <w:tab w:val="left" w:pos="13740"/>
          <w:tab w:val="left" w:pos="14656"/>
        </w:tabs>
        <w:ind w:firstLine="720"/>
        <w:jc w:val="both"/>
        <w:rPr>
          <w:rFonts w:ascii="Times New Roman" w:hAnsi="Times New Roman"/>
          <w:sz w:val="24"/>
          <w:szCs w:val="24"/>
        </w:rPr>
      </w:pPr>
      <w:r>
        <w:rPr>
          <w:rFonts w:ascii="Times New Roman" w:hAnsi="Times New Roman"/>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A629C4" w:rsidRDefault="00A629C4" w:rsidP="00192FC3">
      <w:pPr>
        <w:tabs>
          <w:tab w:val="left" w:pos="915"/>
          <w:tab w:val="left" w:pos="1831"/>
          <w:tab w:val="left" w:pos="2747"/>
          <w:tab w:val="left" w:pos="3663"/>
          <w:tab w:val="left" w:pos="4580"/>
          <w:tab w:val="left" w:pos="5496"/>
          <w:tab w:val="left" w:pos="6412"/>
          <w:tab w:val="left" w:pos="7328"/>
          <w:tab w:val="left" w:pos="8243"/>
          <w:tab w:val="left" w:pos="9159"/>
          <w:tab w:val="left" w:pos="10075"/>
          <w:tab w:val="left" w:pos="10991"/>
          <w:tab w:val="left" w:pos="11907"/>
          <w:tab w:val="left" w:pos="12824"/>
          <w:tab w:val="left" w:pos="13740"/>
          <w:tab w:val="left" w:pos="14656"/>
        </w:tabs>
        <w:ind w:firstLine="720"/>
        <w:jc w:val="both"/>
        <w:rPr>
          <w:rFonts w:ascii="Times New Roman" w:hAnsi="Times New Roman"/>
        </w:rPr>
      </w:pPr>
    </w:p>
    <w:tbl>
      <w:tblPr>
        <w:tblW w:w="97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401"/>
        <w:gridCol w:w="2552"/>
        <w:gridCol w:w="3827"/>
      </w:tblGrid>
      <w:tr w:rsidR="00A629C4" w:rsidTr="00B15DB3">
        <w:tc>
          <w:tcPr>
            <w:tcW w:w="3401" w:type="dxa"/>
            <w:shd w:val="clear" w:color="auto" w:fill="FFFFFF"/>
          </w:tcPr>
          <w:p w:rsidR="00A629C4" w:rsidRDefault="00A629C4" w:rsidP="00B00247">
            <w:pPr>
              <w:spacing w:after="0"/>
              <w:jc w:val="center"/>
              <w:rPr>
                <w:rFonts w:ascii="Times New Roman" w:hAnsi="Times New Roman"/>
                <w:sz w:val="24"/>
                <w:szCs w:val="24"/>
              </w:rPr>
            </w:pPr>
            <w:r>
              <w:rPr>
                <w:rFonts w:ascii="Times New Roman" w:hAnsi="Times New Roman"/>
                <w:sz w:val="24"/>
                <w:szCs w:val="24"/>
              </w:rPr>
              <w:t xml:space="preserve">Результаты </w:t>
            </w:r>
          </w:p>
          <w:p w:rsidR="00A629C4" w:rsidRDefault="00A629C4" w:rsidP="00B00247">
            <w:pPr>
              <w:spacing w:after="120"/>
              <w:jc w:val="center"/>
              <w:rPr>
                <w:rFonts w:ascii="Times New Roman" w:hAnsi="Times New Roman"/>
                <w:sz w:val="24"/>
                <w:szCs w:val="24"/>
              </w:rPr>
            </w:pPr>
            <w:r>
              <w:rPr>
                <w:rFonts w:ascii="Times New Roman" w:hAnsi="Times New Roman"/>
                <w:sz w:val="24"/>
                <w:szCs w:val="24"/>
              </w:rPr>
              <w:t>(освоенные общие компетенции)</w:t>
            </w:r>
          </w:p>
        </w:tc>
        <w:tc>
          <w:tcPr>
            <w:tcW w:w="2552" w:type="dxa"/>
            <w:shd w:val="clear" w:color="auto" w:fill="FFFFFF"/>
          </w:tcPr>
          <w:p w:rsidR="00A629C4" w:rsidRDefault="00A629C4">
            <w:pPr>
              <w:jc w:val="center"/>
              <w:rPr>
                <w:rFonts w:ascii="Times New Roman" w:hAnsi="Times New Roman"/>
                <w:sz w:val="24"/>
                <w:szCs w:val="24"/>
              </w:rPr>
            </w:pPr>
            <w:r>
              <w:rPr>
                <w:rFonts w:ascii="Times New Roman" w:hAnsi="Times New Roman"/>
                <w:sz w:val="24"/>
                <w:szCs w:val="24"/>
              </w:rPr>
              <w:t>Основные показатели оценки результата</w:t>
            </w:r>
          </w:p>
        </w:tc>
        <w:tc>
          <w:tcPr>
            <w:tcW w:w="3827" w:type="dxa"/>
            <w:shd w:val="clear" w:color="auto" w:fill="FFFFFF"/>
          </w:tcPr>
          <w:p w:rsidR="00A629C4" w:rsidRDefault="00A629C4">
            <w:pPr>
              <w:jc w:val="center"/>
              <w:rPr>
                <w:rFonts w:ascii="Times New Roman" w:hAnsi="Times New Roman"/>
                <w:sz w:val="24"/>
                <w:szCs w:val="24"/>
              </w:rPr>
            </w:pPr>
            <w:r>
              <w:rPr>
                <w:rFonts w:ascii="Times New Roman" w:hAnsi="Times New Roman"/>
                <w:sz w:val="24"/>
                <w:szCs w:val="24"/>
              </w:rPr>
              <w:t xml:space="preserve">Формы и методы контроля и оценки </w:t>
            </w:r>
          </w:p>
        </w:tc>
      </w:tr>
      <w:tr w:rsidR="00A629C4" w:rsidTr="00B15DB3">
        <w:tc>
          <w:tcPr>
            <w:tcW w:w="3401" w:type="dxa"/>
            <w:shd w:val="clear" w:color="auto" w:fill="FFFFFF"/>
          </w:tcPr>
          <w:p w:rsidR="00A629C4" w:rsidRDefault="00A629C4">
            <w:pPr>
              <w:ind w:left="132" w:right="213"/>
              <w:jc w:val="both"/>
              <w:rPr>
                <w:rFonts w:ascii="Times New Roman" w:hAnsi="Times New Roman"/>
                <w:sz w:val="24"/>
                <w:szCs w:val="24"/>
              </w:rPr>
            </w:pPr>
            <w:r>
              <w:rPr>
                <w:rFonts w:ascii="Times New Roman" w:hAnsi="Times New Roman"/>
                <w:sz w:val="24"/>
                <w:szCs w:val="24"/>
              </w:rPr>
              <w:t>ОК 1. Понимать сущность и социальную  значимость своей будущей профессии, проявлять к ней устойчивый интерес.</w:t>
            </w:r>
          </w:p>
        </w:tc>
        <w:tc>
          <w:tcPr>
            <w:tcW w:w="2552" w:type="dxa"/>
            <w:shd w:val="clear" w:color="auto" w:fill="FFFFFF"/>
          </w:tcPr>
          <w:p w:rsidR="00A629C4" w:rsidRDefault="00A629C4">
            <w:pPr>
              <w:ind w:left="193" w:right="147"/>
              <w:rPr>
                <w:rFonts w:ascii="Times New Roman" w:hAnsi="Times New Roman"/>
                <w:sz w:val="24"/>
                <w:szCs w:val="24"/>
              </w:rPr>
            </w:pPr>
            <w:r>
              <w:rPr>
                <w:rFonts w:ascii="Times New Roman" w:hAnsi="Times New Roman"/>
                <w:sz w:val="24"/>
                <w:szCs w:val="24"/>
              </w:rPr>
              <w:t>демонстрация интереса к своей будущей профессии</w:t>
            </w:r>
          </w:p>
        </w:tc>
        <w:tc>
          <w:tcPr>
            <w:tcW w:w="3827" w:type="dxa"/>
            <w:shd w:val="clear" w:color="auto" w:fill="FFFFFF"/>
          </w:tcPr>
          <w:p w:rsidR="00A629C4" w:rsidRDefault="00A629C4">
            <w:pPr>
              <w:ind w:left="116" w:right="132"/>
              <w:rPr>
                <w:rFonts w:ascii="Times New Roman" w:hAnsi="Times New Roman"/>
                <w:sz w:val="24"/>
                <w:szCs w:val="24"/>
              </w:rPr>
            </w:pPr>
            <w:r>
              <w:rPr>
                <w:rFonts w:ascii="Times New Roman" w:hAnsi="Times New Roman"/>
                <w:sz w:val="24"/>
                <w:szCs w:val="24"/>
              </w:rPr>
              <w:t>Оценка результатов наблюдений за деятельностью обучающегося в процессе освоения образовательной программы, оценка портфолио студента</w:t>
            </w:r>
          </w:p>
        </w:tc>
      </w:tr>
      <w:tr w:rsidR="00A629C4" w:rsidTr="00B15DB3">
        <w:tc>
          <w:tcPr>
            <w:tcW w:w="3401" w:type="dxa"/>
            <w:shd w:val="clear" w:color="auto" w:fill="FFFFFF"/>
          </w:tcPr>
          <w:p w:rsidR="00A629C4" w:rsidRDefault="00A629C4">
            <w:pPr>
              <w:ind w:left="132" w:right="213"/>
              <w:jc w:val="both"/>
              <w:rPr>
                <w:rFonts w:ascii="Times New Roman" w:hAnsi="Times New Roman"/>
                <w:sz w:val="24"/>
                <w:szCs w:val="24"/>
              </w:rPr>
            </w:pPr>
            <w:r>
              <w:rPr>
                <w:rFonts w:ascii="Times New Roman" w:hAnsi="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2552" w:type="dxa"/>
            <w:shd w:val="clear" w:color="auto" w:fill="FFFFFF"/>
          </w:tcPr>
          <w:p w:rsidR="00A629C4" w:rsidRDefault="00A629C4">
            <w:pPr>
              <w:ind w:left="193" w:right="147"/>
              <w:rPr>
                <w:rFonts w:ascii="Times New Roman" w:hAnsi="Times New Roman"/>
                <w:sz w:val="24"/>
                <w:szCs w:val="24"/>
              </w:rPr>
            </w:pPr>
            <w:r>
              <w:rPr>
                <w:rFonts w:ascii="Times New Roman" w:hAnsi="Times New Roman"/>
                <w:sz w:val="24"/>
                <w:szCs w:val="24"/>
              </w:rPr>
              <w:t xml:space="preserve">выбор и применение методов и способов решения профессиональных задач в области организации перевозок и управления на </w:t>
            </w:r>
            <w:r>
              <w:rPr>
                <w:rFonts w:ascii="Times New Roman" w:hAnsi="Times New Roman"/>
                <w:sz w:val="24"/>
                <w:szCs w:val="24"/>
              </w:rPr>
              <w:lastRenderedPageBreak/>
              <w:t>транспорте;</w:t>
            </w:r>
          </w:p>
          <w:p w:rsidR="00A629C4" w:rsidRDefault="00A629C4">
            <w:pPr>
              <w:ind w:left="193" w:right="147"/>
              <w:rPr>
                <w:rFonts w:ascii="Times New Roman" w:hAnsi="Times New Roman"/>
                <w:sz w:val="24"/>
                <w:szCs w:val="24"/>
              </w:rPr>
            </w:pPr>
            <w:r>
              <w:rPr>
                <w:rFonts w:ascii="Times New Roman" w:hAnsi="Times New Roman"/>
                <w:sz w:val="24"/>
                <w:szCs w:val="24"/>
              </w:rPr>
              <w:t>- оценка эффективности и качества выполнения работ;</w:t>
            </w:r>
          </w:p>
        </w:tc>
        <w:tc>
          <w:tcPr>
            <w:tcW w:w="3827" w:type="dxa"/>
            <w:shd w:val="clear" w:color="auto" w:fill="FFFFFF"/>
          </w:tcPr>
          <w:p w:rsidR="00A629C4" w:rsidRDefault="00A629C4">
            <w:pPr>
              <w:ind w:left="116" w:right="132"/>
              <w:jc w:val="both"/>
              <w:rPr>
                <w:rFonts w:ascii="Times New Roman" w:hAnsi="Times New Roman"/>
                <w:sz w:val="24"/>
                <w:szCs w:val="24"/>
              </w:rPr>
            </w:pPr>
            <w:r>
              <w:rPr>
                <w:rFonts w:ascii="Times New Roman" w:hAnsi="Times New Roman"/>
                <w:sz w:val="24"/>
                <w:szCs w:val="24"/>
              </w:rPr>
              <w:lastRenderedPageBreak/>
              <w:t>Оценка результатов наблюдений за деятельностью обучающегося в процессе освоения образовательной программы, оценка портфолио студента</w:t>
            </w:r>
          </w:p>
        </w:tc>
      </w:tr>
      <w:tr w:rsidR="00A629C4" w:rsidTr="00B15DB3">
        <w:tc>
          <w:tcPr>
            <w:tcW w:w="3401" w:type="dxa"/>
            <w:shd w:val="clear" w:color="auto" w:fill="FFFFFF"/>
          </w:tcPr>
          <w:p w:rsidR="00A629C4" w:rsidRDefault="00A629C4">
            <w:pPr>
              <w:ind w:left="132" w:right="213"/>
              <w:jc w:val="both"/>
              <w:rPr>
                <w:rFonts w:ascii="Times New Roman" w:hAnsi="Times New Roman"/>
                <w:sz w:val="24"/>
                <w:szCs w:val="24"/>
              </w:rPr>
            </w:pPr>
            <w:r>
              <w:rPr>
                <w:rFonts w:ascii="Times New Roman" w:hAnsi="Times New Roman"/>
                <w:sz w:val="24"/>
                <w:szCs w:val="24"/>
              </w:rPr>
              <w:lastRenderedPageBreak/>
              <w:t>ОК 3. Принимать решения в стандартных и нестандартных ситуациях и нести за них ответственность.</w:t>
            </w:r>
          </w:p>
        </w:tc>
        <w:tc>
          <w:tcPr>
            <w:tcW w:w="2552" w:type="dxa"/>
            <w:shd w:val="clear" w:color="auto" w:fill="FFFFFF"/>
          </w:tcPr>
          <w:p w:rsidR="00A629C4" w:rsidRDefault="00A629C4">
            <w:pPr>
              <w:ind w:left="193" w:right="147"/>
              <w:jc w:val="both"/>
              <w:rPr>
                <w:rFonts w:ascii="Times New Roman" w:hAnsi="Times New Roman"/>
                <w:sz w:val="24"/>
                <w:szCs w:val="24"/>
              </w:rPr>
            </w:pPr>
            <w:r>
              <w:rPr>
                <w:rFonts w:ascii="Times New Roman" w:hAnsi="Times New Roman"/>
                <w:sz w:val="24"/>
                <w:szCs w:val="24"/>
              </w:rPr>
              <w:t>решения стандартных  и нестандартных профессиональных задач в области организации перевозок и управления на транспорте</w:t>
            </w:r>
          </w:p>
        </w:tc>
        <w:tc>
          <w:tcPr>
            <w:tcW w:w="3827" w:type="dxa"/>
            <w:shd w:val="clear" w:color="auto" w:fill="FFFFFF"/>
          </w:tcPr>
          <w:p w:rsidR="00A629C4" w:rsidRDefault="00A629C4">
            <w:pPr>
              <w:ind w:left="116" w:right="132"/>
              <w:jc w:val="both"/>
              <w:rPr>
                <w:rFonts w:ascii="Times New Roman" w:hAnsi="Times New Roman"/>
                <w:sz w:val="24"/>
                <w:szCs w:val="24"/>
              </w:rPr>
            </w:pPr>
            <w:r>
              <w:rPr>
                <w:rFonts w:ascii="Times New Roman" w:hAnsi="Times New Roman"/>
                <w:sz w:val="24"/>
                <w:szCs w:val="24"/>
              </w:rPr>
              <w:t>Оценка результатов наблюдений за деятельностью обучающегося в процессе освоения образовательной программы, оценка портфолио студента</w:t>
            </w:r>
          </w:p>
        </w:tc>
      </w:tr>
      <w:tr w:rsidR="00A629C4" w:rsidTr="00B15DB3">
        <w:tc>
          <w:tcPr>
            <w:tcW w:w="3401" w:type="dxa"/>
            <w:shd w:val="clear" w:color="auto" w:fill="FFFFFF"/>
          </w:tcPr>
          <w:p w:rsidR="00A629C4" w:rsidRDefault="00A629C4">
            <w:pPr>
              <w:ind w:left="132" w:right="213"/>
              <w:jc w:val="both"/>
              <w:rPr>
                <w:rFonts w:ascii="Times New Roman" w:hAnsi="Times New Roman"/>
                <w:sz w:val="24"/>
                <w:szCs w:val="24"/>
              </w:rPr>
            </w:pPr>
            <w:r>
              <w:rPr>
                <w:rFonts w:ascii="Times New Roman" w:hAnsi="Times New Roman"/>
                <w:sz w:val="24"/>
                <w:szCs w:val="24"/>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2552" w:type="dxa"/>
            <w:shd w:val="clear" w:color="auto" w:fill="FFFFFF"/>
          </w:tcPr>
          <w:p w:rsidR="00A629C4" w:rsidRDefault="00A629C4">
            <w:pPr>
              <w:ind w:left="193" w:right="147"/>
              <w:rPr>
                <w:rFonts w:ascii="Times New Roman" w:hAnsi="Times New Roman"/>
                <w:sz w:val="24"/>
                <w:szCs w:val="24"/>
              </w:rPr>
            </w:pPr>
            <w:r>
              <w:rPr>
                <w:rFonts w:ascii="Times New Roman" w:hAnsi="Times New Roman"/>
                <w:sz w:val="24"/>
                <w:szCs w:val="24"/>
              </w:rPr>
              <w:t>эффективный поиск необходимой информации;</w:t>
            </w:r>
          </w:p>
          <w:p w:rsidR="00A629C4" w:rsidRDefault="00A629C4">
            <w:pPr>
              <w:ind w:left="193" w:right="147"/>
              <w:jc w:val="both"/>
              <w:rPr>
                <w:rFonts w:ascii="Times New Roman" w:hAnsi="Times New Roman"/>
                <w:sz w:val="24"/>
                <w:szCs w:val="24"/>
              </w:rPr>
            </w:pPr>
            <w:r>
              <w:rPr>
                <w:rFonts w:ascii="Times New Roman" w:hAnsi="Times New Roman"/>
                <w:sz w:val="24"/>
                <w:szCs w:val="24"/>
              </w:rPr>
              <w:t>использование различных источников, включая электронные;</w:t>
            </w:r>
          </w:p>
        </w:tc>
        <w:tc>
          <w:tcPr>
            <w:tcW w:w="3827" w:type="dxa"/>
            <w:shd w:val="clear" w:color="auto" w:fill="FFFFFF"/>
          </w:tcPr>
          <w:p w:rsidR="00A629C4" w:rsidRDefault="00A629C4">
            <w:pPr>
              <w:ind w:left="116" w:right="132"/>
              <w:jc w:val="both"/>
              <w:rPr>
                <w:rFonts w:ascii="Times New Roman" w:hAnsi="Times New Roman"/>
                <w:sz w:val="24"/>
                <w:szCs w:val="24"/>
              </w:rPr>
            </w:pPr>
            <w:r>
              <w:rPr>
                <w:rFonts w:ascii="Times New Roman" w:hAnsi="Times New Roman"/>
                <w:sz w:val="24"/>
                <w:szCs w:val="24"/>
              </w:rPr>
              <w:t>Оценка результатов наблюдений за деятельностью обучающегося в процессе освоения образовательной программы, оценка портфолио студента</w:t>
            </w:r>
          </w:p>
        </w:tc>
      </w:tr>
      <w:tr w:rsidR="00A629C4" w:rsidTr="00B15DB3">
        <w:tc>
          <w:tcPr>
            <w:tcW w:w="3401" w:type="dxa"/>
            <w:shd w:val="clear" w:color="auto" w:fill="FFFFFF"/>
          </w:tcPr>
          <w:p w:rsidR="00A629C4" w:rsidRDefault="00A629C4">
            <w:pPr>
              <w:ind w:left="132" w:right="213"/>
              <w:jc w:val="both"/>
              <w:rPr>
                <w:rFonts w:ascii="Times New Roman" w:hAnsi="Times New Roman"/>
                <w:sz w:val="24"/>
                <w:szCs w:val="24"/>
              </w:rPr>
            </w:pPr>
            <w:r>
              <w:rPr>
                <w:rFonts w:ascii="Times New Roman" w:hAnsi="Times New Roman"/>
                <w:sz w:val="24"/>
                <w:szCs w:val="24"/>
              </w:rPr>
              <w:t>ОК 5. Использовать информационно-коммуникационные технологии в профессиональной деятельности.</w:t>
            </w:r>
          </w:p>
        </w:tc>
        <w:tc>
          <w:tcPr>
            <w:tcW w:w="2552" w:type="dxa"/>
            <w:shd w:val="clear" w:color="auto" w:fill="FFFFFF"/>
          </w:tcPr>
          <w:p w:rsidR="00A629C4" w:rsidRDefault="00A629C4">
            <w:pPr>
              <w:ind w:left="193" w:right="147"/>
              <w:rPr>
                <w:rFonts w:ascii="Times New Roman" w:hAnsi="Times New Roman"/>
                <w:sz w:val="24"/>
                <w:szCs w:val="24"/>
              </w:rPr>
            </w:pPr>
            <w:r>
              <w:rPr>
                <w:rFonts w:ascii="Times New Roman" w:hAnsi="Times New Roman"/>
                <w:sz w:val="24"/>
                <w:szCs w:val="24"/>
              </w:rPr>
              <w:t>применение математических методов и ПК в разработке перевозочного процесса;</w:t>
            </w:r>
          </w:p>
        </w:tc>
        <w:tc>
          <w:tcPr>
            <w:tcW w:w="3827" w:type="dxa"/>
            <w:shd w:val="clear" w:color="auto" w:fill="FFFFFF"/>
          </w:tcPr>
          <w:p w:rsidR="00A629C4" w:rsidRDefault="00A629C4">
            <w:pPr>
              <w:ind w:left="116" w:right="132"/>
              <w:jc w:val="both"/>
              <w:rPr>
                <w:rFonts w:ascii="Times New Roman" w:hAnsi="Times New Roman"/>
                <w:sz w:val="24"/>
                <w:szCs w:val="24"/>
              </w:rPr>
            </w:pPr>
            <w:r>
              <w:rPr>
                <w:rFonts w:ascii="Times New Roman" w:hAnsi="Times New Roman"/>
                <w:sz w:val="24"/>
                <w:szCs w:val="24"/>
              </w:rPr>
              <w:t>Оценка результатов наблюдений за деятельностью обучающегося в процессе освоения образовательной программы, оценка портфолио студента</w:t>
            </w:r>
          </w:p>
        </w:tc>
      </w:tr>
      <w:tr w:rsidR="00A629C4" w:rsidTr="00B15DB3">
        <w:tc>
          <w:tcPr>
            <w:tcW w:w="3401" w:type="dxa"/>
            <w:shd w:val="clear" w:color="auto" w:fill="FFFFFF"/>
          </w:tcPr>
          <w:p w:rsidR="00A629C4" w:rsidRDefault="00A629C4">
            <w:pPr>
              <w:ind w:left="132" w:right="213"/>
              <w:jc w:val="both"/>
              <w:rPr>
                <w:rFonts w:ascii="Times New Roman" w:hAnsi="Times New Roman"/>
                <w:sz w:val="24"/>
                <w:szCs w:val="24"/>
              </w:rPr>
            </w:pPr>
            <w:r>
              <w:rPr>
                <w:rFonts w:ascii="Times New Roman" w:hAnsi="Times New Roman"/>
                <w:sz w:val="24"/>
                <w:szCs w:val="24"/>
              </w:rPr>
              <w:t>ОК 6. Работать в коллективе и команде, обеспечивать ее сплочение, эффективно общаться с коллегами, руководством, потребителями.</w:t>
            </w:r>
          </w:p>
        </w:tc>
        <w:tc>
          <w:tcPr>
            <w:tcW w:w="2552" w:type="dxa"/>
            <w:shd w:val="clear" w:color="auto" w:fill="FFFFFF"/>
          </w:tcPr>
          <w:p w:rsidR="00A629C4" w:rsidRDefault="00A629C4">
            <w:pPr>
              <w:ind w:left="193" w:right="147"/>
              <w:jc w:val="both"/>
              <w:rPr>
                <w:rFonts w:ascii="Times New Roman" w:hAnsi="Times New Roman"/>
                <w:sz w:val="24"/>
                <w:szCs w:val="24"/>
              </w:rPr>
            </w:pPr>
            <w:r>
              <w:rPr>
                <w:rFonts w:ascii="Times New Roman" w:hAnsi="Times New Roman"/>
                <w:sz w:val="24"/>
                <w:szCs w:val="24"/>
              </w:rPr>
              <w:t>взаимодействие с обучающимися, преподавателями в ходе обучения</w:t>
            </w:r>
          </w:p>
        </w:tc>
        <w:tc>
          <w:tcPr>
            <w:tcW w:w="3827" w:type="dxa"/>
            <w:shd w:val="clear" w:color="auto" w:fill="FFFFFF"/>
          </w:tcPr>
          <w:p w:rsidR="00A629C4" w:rsidRDefault="00A629C4">
            <w:pPr>
              <w:ind w:left="116" w:right="132"/>
              <w:jc w:val="both"/>
              <w:rPr>
                <w:rFonts w:ascii="Times New Roman" w:hAnsi="Times New Roman"/>
                <w:sz w:val="24"/>
                <w:szCs w:val="24"/>
              </w:rPr>
            </w:pPr>
            <w:r>
              <w:rPr>
                <w:rFonts w:ascii="Times New Roman" w:hAnsi="Times New Roman"/>
                <w:sz w:val="24"/>
                <w:szCs w:val="24"/>
              </w:rPr>
              <w:t>Оценка результатов наблюдений за деятельностью обучающегося в процессе освоения образовательной программы, оценка портфолио студента</w:t>
            </w:r>
          </w:p>
        </w:tc>
      </w:tr>
      <w:tr w:rsidR="00A629C4" w:rsidTr="00B15DB3">
        <w:tc>
          <w:tcPr>
            <w:tcW w:w="3401" w:type="dxa"/>
            <w:shd w:val="clear" w:color="auto" w:fill="FFFFFF"/>
          </w:tcPr>
          <w:p w:rsidR="00A629C4" w:rsidRDefault="00A629C4">
            <w:pPr>
              <w:ind w:left="132" w:right="213"/>
              <w:jc w:val="both"/>
              <w:rPr>
                <w:rFonts w:ascii="Times New Roman" w:hAnsi="Times New Roman"/>
                <w:sz w:val="24"/>
                <w:szCs w:val="24"/>
              </w:rPr>
            </w:pPr>
            <w:r>
              <w:rPr>
                <w:rFonts w:ascii="Times New Roman" w:hAnsi="Times New Roman"/>
                <w:sz w:val="24"/>
                <w:szCs w:val="24"/>
              </w:rPr>
              <w:t>ОК 7. Брать на себя ответственность за работу членов команды (подчиненных), результат выполнения заданий</w:t>
            </w:r>
          </w:p>
        </w:tc>
        <w:tc>
          <w:tcPr>
            <w:tcW w:w="2552" w:type="dxa"/>
            <w:shd w:val="clear" w:color="auto" w:fill="FFFFFF"/>
          </w:tcPr>
          <w:p w:rsidR="00A629C4" w:rsidRDefault="00A629C4">
            <w:pPr>
              <w:ind w:left="193" w:right="147"/>
              <w:jc w:val="both"/>
              <w:rPr>
                <w:rFonts w:ascii="Times New Roman" w:hAnsi="Times New Roman"/>
                <w:sz w:val="24"/>
                <w:szCs w:val="24"/>
              </w:rPr>
            </w:pPr>
            <w:r>
              <w:rPr>
                <w:rFonts w:ascii="Times New Roman" w:hAnsi="Times New Roman"/>
                <w:sz w:val="24"/>
                <w:szCs w:val="24"/>
              </w:rPr>
              <w:t>самоанализ и коррекция собственной работы;</w:t>
            </w:r>
          </w:p>
        </w:tc>
        <w:tc>
          <w:tcPr>
            <w:tcW w:w="3827" w:type="dxa"/>
            <w:shd w:val="clear" w:color="auto" w:fill="FFFFFF"/>
          </w:tcPr>
          <w:p w:rsidR="00A629C4" w:rsidRDefault="00A629C4">
            <w:pPr>
              <w:ind w:left="116" w:right="132"/>
              <w:jc w:val="both"/>
              <w:rPr>
                <w:rFonts w:ascii="Times New Roman" w:hAnsi="Times New Roman"/>
                <w:sz w:val="24"/>
                <w:szCs w:val="24"/>
              </w:rPr>
            </w:pPr>
            <w:r>
              <w:rPr>
                <w:rFonts w:ascii="Times New Roman" w:hAnsi="Times New Roman"/>
                <w:sz w:val="24"/>
                <w:szCs w:val="24"/>
              </w:rPr>
              <w:t>Оценка результатов наблюдений за деятельностью обучающегося в процессе освоения образовательной программы, оценка портфолио студента</w:t>
            </w:r>
          </w:p>
        </w:tc>
      </w:tr>
      <w:tr w:rsidR="00A629C4" w:rsidTr="00B15DB3">
        <w:tc>
          <w:tcPr>
            <w:tcW w:w="3401" w:type="dxa"/>
            <w:shd w:val="clear" w:color="auto" w:fill="FFFFFF"/>
          </w:tcPr>
          <w:p w:rsidR="00A629C4" w:rsidRDefault="00A629C4">
            <w:pPr>
              <w:ind w:left="132" w:right="213"/>
              <w:jc w:val="both"/>
              <w:rPr>
                <w:rFonts w:ascii="Times New Roman" w:hAnsi="Times New Roman"/>
                <w:sz w:val="24"/>
                <w:szCs w:val="24"/>
              </w:rPr>
            </w:pPr>
            <w:r>
              <w:rPr>
                <w:rFonts w:ascii="Times New Roman" w:hAnsi="Times New Roman"/>
                <w:sz w:val="24"/>
                <w:szCs w:val="24"/>
              </w:rPr>
              <w:t xml:space="preserve">ОК 8. Самостоятельно определять задачи профессионального и </w:t>
            </w:r>
            <w:r>
              <w:rPr>
                <w:rFonts w:ascii="Times New Roman" w:hAnsi="Times New Roman"/>
                <w:sz w:val="24"/>
                <w:szCs w:val="24"/>
              </w:rPr>
              <w:lastRenderedPageBreak/>
              <w:t>личностного развития, заниматься самообразованием, осознанно планировать повышение квалификации.</w:t>
            </w:r>
          </w:p>
        </w:tc>
        <w:tc>
          <w:tcPr>
            <w:tcW w:w="2552" w:type="dxa"/>
            <w:shd w:val="clear" w:color="auto" w:fill="FFFFFF"/>
          </w:tcPr>
          <w:p w:rsidR="00A629C4" w:rsidRDefault="00A629C4">
            <w:pPr>
              <w:ind w:left="193" w:right="147"/>
              <w:jc w:val="both"/>
              <w:rPr>
                <w:rFonts w:ascii="Times New Roman" w:hAnsi="Times New Roman"/>
                <w:sz w:val="24"/>
                <w:szCs w:val="24"/>
              </w:rPr>
            </w:pPr>
            <w:r>
              <w:rPr>
                <w:rFonts w:ascii="Times New Roman" w:hAnsi="Times New Roman"/>
                <w:sz w:val="24"/>
                <w:szCs w:val="24"/>
              </w:rPr>
              <w:lastRenderedPageBreak/>
              <w:t xml:space="preserve">организация самостоятельного изучения и занятий </w:t>
            </w:r>
            <w:r>
              <w:rPr>
                <w:rFonts w:ascii="Times New Roman" w:hAnsi="Times New Roman"/>
                <w:sz w:val="24"/>
                <w:szCs w:val="24"/>
              </w:rPr>
              <w:lastRenderedPageBreak/>
              <w:t>при изучении ПМ</w:t>
            </w:r>
          </w:p>
        </w:tc>
        <w:tc>
          <w:tcPr>
            <w:tcW w:w="3827" w:type="dxa"/>
            <w:shd w:val="clear" w:color="auto" w:fill="FFFFFF"/>
          </w:tcPr>
          <w:p w:rsidR="00A629C4" w:rsidRDefault="00A629C4">
            <w:pPr>
              <w:ind w:left="116" w:right="132"/>
              <w:jc w:val="both"/>
              <w:rPr>
                <w:rFonts w:ascii="Times New Roman" w:hAnsi="Times New Roman"/>
                <w:sz w:val="24"/>
                <w:szCs w:val="24"/>
              </w:rPr>
            </w:pPr>
            <w:r>
              <w:rPr>
                <w:rFonts w:ascii="Times New Roman" w:hAnsi="Times New Roman"/>
                <w:sz w:val="24"/>
                <w:szCs w:val="24"/>
              </w:rPr>
              <w:lastRenderedPageBreak/>
              <w:t xml:space="preserve">Оценка результатов наблюдений за деятельностью обучающегося в процессе освоения </w:t>
            </w:r>
            <w:r>
              <w:rPr>
                <w:rFonts w:ascii="Times New Roman" w:hAnsi="Times New Roman"/>
                <w:sz w:val="24"/>
                <w:szCs w:val="24"/>
              </w:rPr>
              <w:lastRenderedPageBreak/>
              <w:t>образовательной программы, оценка портфолио студента</w:t>
            </w:r>
          </w:p>
        </w:tc>
      </w:tr>
      <w:tr w:rsidR="00A629C4" w:rsidTr="00B15DB3">
        <w:tc>
          <w:tcPr>
            <w:tcW w:w="3401" w:type="dxa"/>
            <w:shd w:val="clear" w:color="auto" w:fill="FFFFFF"/>
          </w:tcPr>
          <w:p w:rsidR="00A629C4" w:rsidRDefault="00A629C4">
            <w:pPr>
              <w:ind w:left="132" w:right="213"/>
              <w:jc w:val="both"/>
              <w:rPr>
                <w:rFonts w:ascii="Times New Roman" w:hAnsi="Times New Roman"/>
                <w:sz w:val="24"/>
                <w:szCs w:val="24"/>
              </w:rPr>
            </w:pPr>
            <w:r>
              <w:rPr>
                <w:rFonts w:ascii="Times New Roman" w:hAnsi="Times New Roman"/>
                <w:sz w:val="24"/>
                <w:szCs w:val="24"/>
              </w:rPr>
              <w:lastRenderedPageBreak/>
              <w:t>ОК 9. Ориентироваться в условиях частой смены технологий в профессиональной деятельности</w:t>
            </w:r>
          </w:p>
        </w:tc>
        <w:tc>
          <w:tcPr>
            <w:tcW w:w="2552" w:type="dxa"/>
            <w:shd w:val="clear" w:color="auto" w:fill="FFFFFF"/>
          </w:tcPr>
          <w:p w:rsidR="00A629C4" w:rsidRDefault="00A629C4">
            <w:pPr>
              <w:ind w:left="193" w:right="147"/>
              <w:jc w:val="both"/>
              <w:rPr>
                <w:rFonts w:ascii="Times New Roman" w:hAnsi="Times New Roman"/>
                <w:sz w:val="24"/>
                <w:szCs w:val="24"/>
              </w:rPr>
            </w:pPr>
            <w:r>
              <w:rPr>
                <w:rFonts w:ascii="Times New Roman" w:hAnsi="Times New Roman"/>
                <w:sz w:val="24"/>
                <w:szCs w:val="24"/>
              </w:rPr>
              <w:t>анализ новых технологий в области организации перевозочного процесса на автомобильном транспорте</w:t>
            </w:r>
          </w:p>
        </w:tc>
        <w:tc>
          <w:tcPr>
            <w:tcW w:w="3827" w:type="dxa"/>
            <w:shd w:val="clear" w:color="auto" w:fill="FFFFFF"/>
          </w:tcPr>
          <w:p w:rsidR="00A629C4" w:rsidRDefault="00A629C4">
            <w:pPr>
              <w:ind w:left="116" w:right="132"/>
              <w:rPr>
                <w:rFonts w:ascii="Times New Roman" w:hAnsi="Times New Roman"/>
                <w:sz w:val="24"/>
                <w:szCs w:val="24"/>
              </w:rPr>
            </w:pPr>
            <w:r>
              <w:rPr>
                <w:rFonts w:ascii="Times New Roman" w:hAnsi="Times New Roman"/>
                <w:sz w:val="24"/>
                <w:szCs w:val="24"/>
              </w:rPr>
              <w:t>Оценка результатов наблюдений за деятельностью обучающегося в процессе освоения образовательной программы, оценка портфолио студента</w:t>
            </w:r>
          </w:p>
        </w:tc>
      </w:tr>
    </w:tbl>
    <w:p w:rsidR="00A629C4" w:rsidRDefault="00A629C4" w:rsidP="00192FC3">
      <w:pPr>
        <w:widowControl w:val="0"/>
        <w:suppressAutoHyphens/>
        <w:spacing w:after="0" w:line="240" w:lineRule="auto"/>
        <w:jc w:val="both"/>
        <w:rPr>
          <w:rFonts w:ascii="Times New Roman" w:hAnsi="Times New Roman"/>
          <w:sz w:val="20"/>
          <w:szCs w:val="20"/>
        </w:rPr>
      </w:pPr>
    </w:p>
    <w:p w:rsidR="00797CF9" w:rsidRPr="00446816" w:rsidRDefault="00797CF9" w:rsidP="00797CF9">
      <w:pPr>
        <w:spacing w:after="0" w:line="240" w:lineRule="auto"/>
        <w:ind w:firstLine="567"/>
        <w:rPr>
          <w:rFonts w:ascii="Times New Roman" w:eastAsia="Calibri" w:hAnsi="Times New Roman"/>
          <w:b/>
          <w:color w:val="FF0000"/>
        </w:rPr>
      </w:pPr>
      <w:r>
        <w:rPr>
          <w:rFonts w:ascii="Times New Roman" w:hAnsi="Times New Roman"/>
          <w:sz w:val="28"/>
          <w:szCs w:val="28"/>
        </w:rPr>
        <w:br w:type="page"/>
      </w:r>
      <w:r>
        <w:rPr>
          <w:rFonts w:ascii="Times New Roman" w:eastAsia="Calibri" w:hAnsi="Times New Roman"/>
          <w:b/>
          <w:color w:val="FF0000"/>
          <w:sz w:val="28"/>
          <w:szCs w:val="28"/>
        </w:rPr>
        <w:lastRenderedPageBreak/>
        <w:t>6</w:t>
      </w:r>
      <w:r w:rsidRPr="00446816">
        <w:rPr>
          <w:rFonts w:ascii="Times New Roman" w:eastAsia="Calibri" w:hAnsi="Times New Roman"/>
          <w:b/>
          <w:color w:val="FF0000"/>
          <w:sz w:val="28"/>
          <w:szCs w:val="28"/>
        </w:rPr>
        <w:t>. ОСОБЕННОСТИ ОРГАНИЗАЦИИ УЧЕБНОГО ПРОЦЕССА ДЛЯ ОБУЧАЮЩИХСЯ С ОГРАНИЧЕННЫМИ ВОЗМОЖНОСТЯМИ ЗДОРОВЬЯ С НАРУШЕНИЯМИ СЛУХА</w:t>
      </w:r>
    </w:p>
    <w:p w:rsidR="00797CF9" w:rsidRPr="00446816" w:rsidRDefault="00797CF9" w:rsidP="00797CF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Calibri" w:hAnsi="Times New Roman"/>
          <w:color w:val="FF0000"/>
          <w:sz w:val="28"/>
          <w:szCs w:val="28"/>
        </w:rPr>
      </w:pPr>
    </w:p>
    <w:p w:rsidR="00797CF9" w:rsidRPr="00446816" w:rsidRDefault="00797CF9" w:rsidP="00797CF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color w:val="FF0000"/>
          <w:sz w:val="28"/>
          <w:szCs w:val="28"/>
        </w:rPr>
      </w:pPr>
      <w:r>
        <w:rPr>
          <w:rFonts w:ascii="Times New Roman" w:hAnsi="Times New Roman"/>
          <w:color w:val="FF0000"/>
          <w:sz w:val="28"/>
          <w:szCs w:val="28"/>
        </w:rPr>
        <w:t>6</w:t>
      </w:r>
      <w:r w:rsidRPr="00446816">
        <w:rPr>
          <w:rFonts w:ascii="Times New Roman" w:hAnsi="Times New Roman"/>
          <w:color w:val="FF0000"/>
          <w:sz w:val="28"/>
          <w:szCs w:val="28"/>
        </w:rPr>
        <w:t>.1.Для обучающихся из числа лиц с ограниченными возможностями здоровья обучение проводится с учетом особенностей психофизического развития, индивидуальных возможностей и состояния здоровья таких студентов (далее индивидуальные особенности).</w:t>
      </w:r>
    </w:p>
    <w:p w:rsidR="00797CF9" w:rsidRPr="00446816" w:rsidRDefault="00797CF9" w:rsidP="00797CF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color w:val="FF0000"/>
          <w:sz w:val="28"/>
          <w:szCs w:val="28"/>
        </w:rPr>
      </w:pPr>
    </w:p>
    <w:p w:rsidR="00797CF9" w:rsidRPr="00446816" w:rsidRDefault="00797CF9" w:rsidP="00797CF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color w:val="FF0000"/>
          <w:sz w:val="28"/>
          <w:szCs w:val="28"/>
          <w:u w:val="single"/>
        </w:rPr>
      </w:pPr>
      <w:r>
        <w:rPr>
          <w:rFonts w:ascii="Times New Roman" w:hAnsi="Times New Roman"/>
          <w:color w:val="FF0000"/>
          <w:sz w:val="28"/>
          <w:szCs w:val="28"/>
        </w:rPr>
        <w:t>6</w:t>
      </w:r>
      <w:r w:rsidRPr="00446816">
        <w:rPr>
          <w:rFonts w:ascii="Times New Roman" w:hAnsi="Times New Roman"/>
          <w:color w:val="FF0000"/>
          <w:sz w:val="28"/>
          <w:szCs w:val="28"/>
        </w:rPr>
        <w:t xml:space="preserve">.2. При организации обучения обеспечивается соблюдение следующих </w:t>
      </w:r>
      <w:r w:rsidRPr="00446816">
        <w:rPr>
          <w:rFonts w:ascii="Times New Roman" w:hAnsi="Times New Roman"/>
          <w:color w:val="FF0000"/>
          <w:sz w:val="28"/>
          <w:szCs w:val="28"/>
          <w:u w:val="single"/>
        </w:rPr>
        <w:t xml:space="preserve">общих требований: </w:t>
      </w:r>
    </w:p>
    <w:p w:rsidR="00797CF9" w:rsidRPr="00446816" w:rsidRDefault="00797CF9" w:rsidP="00797CF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color w:val="FF0000"/>
          <w:sz w:val="28"/>
          <w:szCs w:val="28"/>
        </w:rPr>
      </w:pPr>
      <w:r w:rsidRPr="00446816">
        <w:rPr>
          <w:rFonts w:ascii="Times New Roman" w:hAnsi="Times New Roman"/>
          <w:color w:val="FF0000"/>
          <w:sz w:val="28"/>
          <w:szCs w:val="28"/>
        </w:rPr>
        <w:t>обучение для лиц с ограниченными возможностями здоровья в одной аудитории совместно с обучающимися, не имеющими ограниченных возможностей здоровья, допускается, если это не создает трудностей для обучающихся;</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обеспечение выпуска печатных или электронных материалов, заменяющих аудиоматериалы и аудиофайлы;</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присутствие в аудитории ассистента, оказывающего обучающимся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преподавателем);</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пользование необходимыми обучающимся техническими средствами при обучении, выполнении заданий с учетом их индивидуальных особенностей;</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обеспечение возможности беспрепятственного доступа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наличие в одном из помещений, предназначенных для проведения массовых меропиятий, индукционных петель и звукоусиливающей аппаратуры.</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Pr>
          <w:rFonts w:ascii="Times New Roman" w:hAnsi="Times New Roman"/>
          <w:color w:val="FF0000"/>
          <w:sz w:val="28"/>
          <w:szCs w:val="28"/>
        </w:rPr>
        <w:t>6</w:t>
      </w:r>
      <w:r w:rsidRPr="00446816">
        <w:rPr>
          <w:rFonts w:ascii="Times New Roman" w:hAnsi="Times New Roman"/>
          <w:color w:val="FF0000"/>
          <w:sz w:val="28"/>
          <w:szCs w:val="28"/>
        </w:rPr>
        <w:t>.3. При обучении по дисциплине возможно:</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использование помощи сотрудников, прошедших инструктирование или обучение, компетентных в адаптации информации для инвалидов по слуху;</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обеспечение наличия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 xml:space="preserve">объяснение нового материала и проведение практических занятий с учетом индивидуальных особенностей обучающихся; </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дублирование необходимой звуковой информации, обучающего материала текстовыми и графическими изображениями, знаками или в виде электронного документа, доступного с помощью компьютера;</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предоставление обучающимся права выбора задания для самостоятельной работы;</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 xml:space="preserve">предоставление инвалидам по слуху при необходимости услуги с использованием русского жестового языка, включая обеспечение допуска на </w:t>
      </w:r>
      <w:r w:rsidRPr="00446816">
        <w:rPr>
          <w:rFonts w:ascii="Times New Roman" w:hAnsi="Times New Roman"/>
          <w:color w:val="FF0000"/>
          <w:sz w:val="28"/>
          <w:szCs w:val="28"/>
        </w:rPr>
        <w:lastRenderedPageBreak/>
        <w:t>объект сурдопереводчика, тифлопереводчика (в организации должен быть такой специалист в штате (если это востребованная услуга) или договор с организациями системы социальной защиты или обществом глухих по предоставлению таких услуг в случае необходимости).</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Pr>
          <w:rFonts w:ascii="Times New Roman" w:hAnsi="Times New Roman"/>
          <w:color w:val="FF0000"/>
          <w:sz w:val="28"/>
          <w:szCs w:val="28"/>
        </w:rPr>
        <w:t>6</w:t>
      </w:r>
      <w:r w:rsidRPr="00446816">
        <w:rPr>
          <w:rFonts w:ascii="Times New Roman" w:hAnsi="Times New Roman"/>
          <w:color w:val="FF0000"/>
          <w:sz w:val="28"/>
          <w:szCs w:val="28"/>
        </w:rPr>
        <w:t>.4. При проведении текущего контроля и промежуточной аттестации обеспечивается соблюдение следующих требований:</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для глухих и слабослышащих, с тяжелыми нарушениями речи:</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обеспечивается наличие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797CF9" w:rsidRPr="00446816" w:rsidRDefault="00797CF9" w:rsidP="00797CF9">
      <w:pPr>
        <w:autoSpaceDE w:val="0"/>
        <w:autoSpaceDN w:val="0"/>
        <w:adjustRightInd w:val="0"/>
        <w:spacing w:after="0" w:line="240" w:lineRule="auto"/>
        <w:ind w:firstLine="540"/>
        <w:jc w:val="both"/>
        <w:rPr>
          <w:rFonts w:ascii="Times New Roman" w:hAnsi="Times New Roman"/>
          <w:color w:val="FF0000"/>
          <w:sz w:val="28"/>
          <w:szCs w:val="28"/>
        </w:rPr>
      </w:pPr>
      <w:r w:rsidRPr="00446816">
        <w:rPr>
          <w:rFonts w:ascii="Times New Roman" w:hAnsi="Times New Roman"/>
          <w:color w:val="FF0000"/>
          <w:sz w:val="28"/>
          <w:szCs w:val="28"/>
        </w:rPr>
        <w:t>по их желанию устный ответ при контроле знаний может проводиться в письменной форме.</w:t>
      </w:r>
    </w:p>
    <w:p w:rsidR="00797CF9" w:rsidRPr="00446816" w:rsidRDefault="00797CF9" w:rsidP="00797CF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hAnsi="Times New Roman"/>
          <w:color w:val="FF0000"/>
          <w:sz w:val="28"/>
          <w:szCs w:val="28"/>
        </w:rPr>
      </w:pPr>
      <w:r w:rsidRPr="00446816">
        <w:rPr>
          <w:rFonts w:ascii="Times New Roman" w:hAnsi="Times New Roman"/>
          <w:color w:val="FF0000"/>
          <w:sz w:val="28"/>
          <w:szCs w:val="28"/>
        </w:rPr>
        <w:t>обеспечение доступа обучающегося, являющегося слабовидящим и использующего собаку-проводника, к зданию организации.</w:t>
      </w:r>
    </w:p>
    <w:p w:rsidR="00797CF9" w:rsidRDefault="00797CF9" w:rsidP="00797CF9">
      <w:pPr>
        <w:rPr>
          <w:rFonts w:ascii="Times New Roman" w:hAnsi="Times New Roman"/>
        </w:rPr>
      </w:pPr>
    </w:p>
    <w:p w:rsidR="00797CF9" w:rsidRPr="00C3622A" w:rsidRDefault="00797CF9" w:rsidP="00797CF9">
      <w:pPr>
        <w:rPr>
          <w:rFonts w:ascii="Times New Roman" w:hAnsi="Times New Roman"/>
        </w:rPr>
      </w:pPr>
    </w:p>
    <w:p w:rsidR="00784F37" w:rsidRDefault="00784F37" w:rsidP="008F789D">
      <w:pPr>
        <w:spacing w:after="0"/>
        <w:ind w:right="-35"/>
        <w:jc w:val="center"/>
        <w:rPr>
          <w:rFonts w:ascii="Times New Roman" w:hAnsi="Times New Roman"/>
          <w:sz w:val="28"/>
          <w:szCs w:val="28"/>
        </w:rPr>
      </w:pPr>
    </w:p>
    <w:sectPr w:rsidR="00784F37" w:rsidSect="008F789D">
      <w:pgSz w:w="11907" w:h="16839"/>
      <w:pgMar w:top="964" w:right="851" w:bottom="851" w:left="993"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DA7" w:rsidRDefault="00912DA7" w:rsidP="00EA7627">
      <w:pPr>
        <w:spacing w:after="0" w:line="240" w:lineRule="auto"/>
      </w:pPr>
      <w:r>
        <w:separator/>
      </w:r>
    </w:p>
  </w:endnote>
  <w:endnote w:type="continuationSeparator" w:id="0">
    <w:p w:rsidR="00912DA7" w:rsidRDefault="00912DA7" w:rsidP="00EA7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DA7" w:rsidRDefault="00912DA7" w:rsidP="00EA7627">
      <w:pPr>
        <w:spacing w:after="0" w:line="240" w:lineRule="auto"/>
      </w:pPr>
      <w:r>
        <w:separator/>
      </w:r>
    </w:p>
  </w:footnote>
  <w:footnote w:type="continuationSeparator" w:id="0">
    <w:p w:rsidR="00912DA7" w:rsidRDefault="00912DA7" w:rsidP="00EA7627">
      <w:pPr>
        <w:spacing w:after="0" w:line="240" w:lineRule="auto"/>
      </w:pPr>
      <w:r>
        <w:continuationSeparator/>
      </w:r>
    </w:p>
  </w:footnote>
  <w:footnote w:id="1">
    <w:p w:rsidR="00696E3E" w:rsidRPr="009575FB" w:rsidRDefault="00696E3E" w:rsidP="009575FB">
      <w:pPr>
        <w:ind w:left="142"/>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E3E" w:rsidRDefault="00696E3E" w:rsidP="00DF262E">
    <w:pPr>
      <w:pStyle w:val="af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96E3E" w:rsidRDefault="00696E3E" w:rsidP="00DF262E">
    <w:pPr>
      <w:pStyle w:val="af5"/>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E3E" w:rsidRDefault="00696E3E" w:rsidP="00DF262E">
    <w:pPr>
      <w:pStyle w:val="af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BC5303">
      <w:rPr>
        <w:rStyle w:val="af7"/>
        <w:noProof/>
      </w:rPr>
      <w:t>3</w:t>
    </w:r>
    <w:r>
      <w:rPr>
        <w:rStyle w:val="af7"/>
      </w:rPr>
      <w:fldChar w:fldCharType="end"/>
    </w:r>
  </w:p>
  <w:p w:rsidR="00696E3E" w:rsidRDefault="00696E3E" w:rsidP="00DF262E">
    <w:pPr>
      <w:pStyle w:val="af5"/>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1000"/>
    <w:multiLevelType w:val="hybridMultilevel"/>
    <w:tmpl w:val="A092B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2C7DF5"/>
    <w:multiLevelType w:val="hybridMultilevel"/>
    <w:tmpl w:val="AE0EC0F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D1750A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061F32"/>
    <w:multiLevelType w:val="hybridMultilevel"/>
    <w:tmpl w:val="A6C2FB9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2ADA2A16"/>
    <w:multiLevelType w:val="hybridMultilevel"/>
    <w:tmpl w:val="7F0E9CF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808CB"/>
    <w:multiLevelType w:val="hybridMultilevel"/>
    <w:tmpl w:val="DE421B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36FC1476"/>
    <w:multiLevelType w:val="hybridMultilevel"/>
    <w:tmpl w:val="A756FE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4CE6685C"/>
    <w:multiLevelType w:val="hybridMultilevel"/>
    <w:tmpl w:val="9E3AB3DA"/>
    <w:lvl w:ilvl="0" w:tplc="DB6C54B0">
      <w:start w:val="1"/>
      <w:numFmt w:val="bullet"/>
      <w:lvlText w:val="-"/>
      <w:lvlJc w:val="left"/>
      <w:pPr>
        <w:tabs>
          <w:tab w:val="num" w:pos="2160"/>
        </w:tabs>
        <w:ind w:left="21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004CA3"/>
    <w:multiLevelType w:val="hybridMultilevel"/>
    <w:tmpl w:val="AA24AE70"/>
    <w:lvl w:ilvl="0" w:tplc="07244102">
      <w:start w:val="1"/>
      <w:numFmt w:val="decimal"/>
      <w:lvlText w:val="%1."/>
      <w:lvlJc w:val="left"/>
      <w:pPr>
        <w:tabs>
          <w:tab w:val="num" w:pos="1909"/>
        </w:tabs>
        <w:ind w:left="1909" w:hanging="102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9" w15:restartNumberingAfterBreak="0">
    <w:nsid w:val="51A749D9"/>
    <w:multiLevelType w:val="hybridMultilevel"/>
    <w:tmpl w:val="B192DD9C"/>
    <w:lvl w:ilvl="0" w:tplc="BC00CF0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51C6583D"/>
    <w:multiLevelType w:val="hybridMultilevel"/>
    <w:tmpl w:val="D2D84B2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15:restartNumberingAfterBreak="0">
    <w:nsid w:val="587A18F9"/>
    <w:multiLevelType w:val="hybridMultilevel"/>
    <w:tmpl w:val="903E36E4"/>
    <w:lvl w:ilvl="0" w:tplc="1D0A8DE2">
      <w:start w:val="1"/>
      <w:numFmt w:val="decimal"/>
      <w:lvlText w:val="%1."/>
      <w:lvlJc w:val="left"/>
      <w:pPr>
        <w:ind w:left="2204" w:hanging="360"/>
      </w:pPr>
      <w:rPr>
        <w:b w:val="0"/>
      </w:rPr>
    </w:lvl>
    <w:lvl w:ilvl="1" w:tplc="04190019">
      <w:start w:val="1"/>
      <w:numFmt w:val="decimal"/>
      <w:lvlText w:val="%2."/>
      <w:lvlJc w:val="left"/>
      <w:pPr>
        <w:tabs>
          <w:tab w:val="num" w:pos="644"/>
        </w:tabs>
        <w:ind w:left="644"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4D16C04"/>
    <w:multiLevelType w:val="hybridMultilevel"/>
    <w:tmpl w:val="E5E62B72"/>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8D8700C"/>
    <w:multiLevelType w:val="hybridMultilevel"/>
    <w:tmpl w:val="CB586890"/>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88727E8"/>
    <w:multiLevelType w:val="hybridMultilevel"/>
    <w:tmpl w:val="57DC157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89E26AD"/>
    <w:multiLevelType w:val="hybridMultilevel"/>
    <w:tmpl w:val="3632A072"/>
    <w:lvl w:ilvl="0" w:tplc="DADE256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9B43CFC"/>
    <w:multiLevelType w:val="hybridMultilevel"/>
    <w:tmpl w:val="6C00BC38"/>
    <w:lvl w:ilvl="0" w:tplc="A6E2A368">
      <w:start w:val="1"/>
      <w:numFmt w:val="decimal"/>
      <w:lvlText w:val="%1."/>
      <w:lvlJc w:val="left"/>
      <w:pPr>
        <w:ind w:left="362" w:hanging="360"/>
      </w:pPr>
      <w:rPr>
        <w:rFonts w:hint="default"/>
        <w:b/>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17" w15:restartNumberingAfterBreak="0">
    <w:nsid w:val="7DBC62DB"/>
    <w:multiLevelType w:val="hybridMultilevel"/>
    <w:tmpl w:val="9424CAB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2"/>
  </w:num>
  <w:num w:numId="3">
    <w:abstractNumId w:val="8"/>
  </w:num>
  <w:num w:numId="4">
    <w:abstractNumId w:val="5"/>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15"/>
  </w:num>
  <w:num w:numId="9">
    <w:abstractNumId w:val="14"/>
  </w:num>
  <w:num w:numId="10">
    <w:abstractNumId w:val="6"/>
  </w:num>
  <w:num w:numId="11">
    <w:abstractNumId w:val="9"/>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0"/>
  </w:num>
  <w:num w:numId="24">
    <w:abstractNumId w:val="2"/>
  </w:num>
  <w:num w:numId="25">
    <w:abstractNumId w:val="4"/>
  </w:num>
  <w:num w:numId="26">
    <w:abstractNumId w:val="0"/>
  </w:num>
  <w:num w:numId="2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7627"/>
    <w:rsid w:val="000056F4"/>
    <w:rsid w:val="000135E9"/>
    <w:rsid w:val="00014185"/>
    <w:rsid w:val="00014E8C"/>
    <w:rsid w:val="000161D1"/>
    <w:rsid w:val="00025951"/>
    <w:rsid w:val="00027F02"/>
    <w:rsid w:val="00045F75"/>
    <w:rsid w:val="0007494E"/>
    <w:rsid w:val="00093A9C"/>
    <w:rsid w:val="00095443"/>
    <w:rsid w:val="000974EF"/>
    <w:rsid w:val="000C32F4"/>
    <w:rsid w:val="00104DE8"/>
    <w:rsid w:val="0011341C"/>
    <w:rsid w:val="00135180"/>
    <w:rsid w:val="00142AA9"/>
    <w:rsid w:val="00145878"/>
    <w:rsid w:val="00151DB3"/>
    <w:rsid w:val="00152E19"/>
    <w:rsid w:val="001530F9"/>
    <w:rsid w:val="00172A6F"/>
    <w:rsid w:val="00192FC3"/>
    <w:rsid w:val="00197C6B"/>
    <w:rsid w:val="00197ED4"/>
    <w:rsid w:val="001A506E"/>
    <w:rsid w:val="001A6E46"/>
    <w:rsid w:val="001B1840"/>
    <w:rsid w:val="001E3E4B"/>
    <w:rsid w:val="001F6589"/>
    <w:rsid w:val="0020022D"/>
    <w:rsid w:val="00200334"/>
    <w:rsid w:val="002149ED"/>
    <w:rsid w:val="00216082"/>
    <w:rsid w:val="00252022"/>
    <w:rsid w:val="00285731"/>
    <w:rsid w:val="002A530C"/>
    <w:rsid w:val="002A56C8"/>
    <w:rsid w:val="002C69AF"/>
    <w:rsid w:val="002D1979"/>
    <w:rsid w:val="002E01EC"/>
    <w:rsid w:val="002E230A"/>
    <w:rsid w:val="002F3D26"/>
    <w:rsid w:val="002F5D95"/>
    <w:rsid w:val="00301CF6"/>
    <w:rsid w:val="00317D40"/>
    <w:rsid w:val="0033258E"/>
    <w:rsid w:val="00332F2B"/>
    <w:rsid w:val="00347B79"/>
    <w:rsid w:val="00357999"/>
    <w:rsid w:val="00362C69"/>
    <w:rsid w:val="00394EE9"/>
    <w:rsid w:val="00396855"/>
    <w:rsid w:val="003A2529"/>
    <w:rsid w:val="003A6D71"/>
    <w:rsid w:val="003B3426"/>
    <w:rsid w:val="003B34AA"/>
    <w:rsid w:val="003B64EB"/>
    <w:rsid w:val="003C3DBD"/>
    <w:rsid w:val="003C5E95"/>
    <w:rsid w:val="003E41BE"/>
    <w:rsid w:val="004005CA"/>
    <w:rsid w:val="0041005B"/>
    <w:rsid w:val="00415235"/>
    <w:rsid w:val="00424387"/>
    <w:rsid w:val="00434486"/>
    <w:rsid w:val="00443DC1"/>
    <w:rsid w:val="004621BD"/>
    <w:rsid w:val="00472C11"/>
    <w:rsid w:val="0049483A"/>
    <w:rsid w:val="004967A3"/>
    <w:rsid w:val="004C1023"/>
    <w:rsid w:val="0050790B"/>
    <w:rsid w:val="005502A5"/>
    <w:rsid w:val="00556B1E"/>
    <w:rsid w:val="00560B27"/>
    <w:rsid w:val="00565EE5"/>
    <w:rsid w:val="005A6F40"/>
    <w:rsid w:val="005B6CA6"/>
    <w:rsid w:val="005C29A1"/>
    <w:rsid w:val="005C72A2"/>
    <w:rsid w:val="005E3A60"/>
    <w:rsid w:val="006126E3"/>
    <w:rsid w:val="00614FA6"/>
    <w:rsid w:val="0063417E"/>
    <w:rsid w:val="00634375"/>
    <w:rsid w:val="006367B2"/>
    <w:rsid w:val="006379F0"/>
    <w:rsid w:val="00641A9F"/>
    <w:rsid w:val="006532C6"/>
    <w:rsid w:val="006943AE"/>
    <w:rsid w:val="00696E3E"/>
    <w:rsid w:val="006973D7"/>
    <w:rsid w:val="006A1B23"/>
    <w:rsid w:val="006A4AA9"/>
    <w:rsid w:val="006A515B"/>
    <w:rsid w:val="006A7DBC"/>
    <w:rsid w:val="006B31E2"/>
    <w:rsid w:val="006C32D9"/>
    <w:rsid w:val="006D2F7A"/>
    <w:rsid w:val="006D3717"/>
    <w:rsid w:val="006E571B"/>
    <w:rsid w:val="006E6F9F"/>
    <w:rsid w:val="00714A33"/>
    <w:rsid w:val="00727194"/>
    <w:rsid w:val="007313C7"/>
    <w:rsid w:val="007436D8"/>
    <w:rsid w:val="00770815"/>
    <w:rsid w:val="00784F37"/>
    <w:rsid w:val="00797CF9"/>
    <w:rsid w:val="007A2C7B"/>
    <w:rsid w:val="007C241C"/>
    <w:rsid w:val="007C5945"/>
    <w:rsid w:val="007D4A9F"/>
    <w:rsid w:val="007E1810"/>
    <w:rsid w:val="00817F97"/>
    <w:rsid w:val="00830F21"/>
    <w:rsid w:val="00852868"/>
    <w:rsid w:val="00856591"/>
    <w:rsid w:val="00870222"/>
    <w:rsid w:val="00887A79"/>
    <w:rsid w:val="00896EAB"/>
    <w:rsid w:val="008A18B8"/>
    <w:rsid w:val="008A6317"/>
    <w:rsid w:val="008A72FA"/>
    <w:rsid w:val="008B195E"/>
    <w:rsid w:val="008C3363"/>
    <w:rsid w:val="008D6EDD"/>
    <w:rsid w:val="008D7A69"/>
    <w:rsid w:val="008F789D"/>
    <w:rsid w:val="00904F82"/>
    <w:rsid w:val="0090661C"/>
    <w:rsid w:val="00912DA7"/>
    <w:rsid w:val="00920430"/>
    <w:rsid w:val="00930A4D"/>
    <w:rsid w:val="00942643"/>
    <w:rsid w:val="009575FB"/>
    <w:rsid w:val="009626AD"/>
    <w:rsid w:val="009657B1"/>
    <w:rsid w:val="00965B27"/>
    <w:rsid w:val="00967A30"/>
    <w:rsid w:val="00987F8C"/>
    <w:rsid w:val="009972F9"/>
    <w:rsid w:val="009A1CBF"/>
    <w:rsid w:val="009A2085"/>
    <w:rsid w:val="009A36E8"/>
    <w:rsid w:val="009C47F3"/>
    <w:rsid w:val="009E0AC0"/>
    <w:rsid w:val="009F452A"/>
    <w:rsid w:val="00A02D7E"/>
    <w:rsid w:val="00A56D98"/>
    <w:rsid w:val="00A629C4"/>
    <w:rsid w:val="00A741BA"/>
    <w:rsid w:val="00A83010"/>
    <w:rsid w:val="00AA0E40"/>
    <w:rsid w:val="00AB3E1A"/>
    <w:rsid w:val="00AB6472"/>
    <w:rsid w:val="00AB7FC5"/>
    <w:rsid w:val="00AD0288"/>
    <w:rsid w:val="00AE303A"/>
    <w:rsid w:val="00B00247"/>
    <w:rsid w:val="00B0131B"/>
    <w:rsid w:val="00B0733E"/>
    <w:rsid w:val="00B15DB3"/>
    <w:rsid w:val="00B34FB7"/>
    <w:rsid w:val="00B45DFE"/>
    <w:rsid w:val="00B474EF"/>
    <w:rsid w:val="00BA0B83"/>
    <w:rsid w:val="00BA5CF7"/>
    <w:rsid w:val="00BC4D14"/>
    <w:rsid w:val="00BC5303"/>
    <w:rsid w:val="00BD1DF6"/>
    <w:rsid w:val="00BE47E1"/>
    <w:rsid w:val="00BF15A6"/>
    <w:rsid w:val="00BF356A"/>
    <w:rsid w:val="00C20002"/>
    <w:rsid w:val="00C20678"/>
    <w:rsid w:val="00C208F9"/>
    <w:rsid w:val="00C24727"/>
    <w:rsid w:val="00C35682"/>
    <w:rsid w:val="00C3622A"/>
    <w:rsid w:val="00C45880"/>
    <w:rsid w:val="00C565ED"/>
    <w:rsid w:val="00C5797B"/>
    <w:rsid w:val="00C66211"/>
    <w:rsid w:val="00C8643D"/>
    <w:rsid w:val="00C9077F"/>
    <w:rsid w:val="00CA7626"/>
    <w:rsid w:val="00CB225D"/>
    <w:rsid w:val="00CB5CDD"/>
    <w:rsid w:val="00CC45AF"/>
    <w:rsid w:val="00CE71B3"/>
    <w:rsid w:val="00D11DD3"/>
    <w:rsid w:val="00D14072"/>
    <w:rsid w:val="00D3597C"/>
    <w:rsid w:val="00D85D65"/>
    <w:rsid w:val="00D951ED"/>
    <w:rsid w:val="00DB182B"/>
    <w:rsid w:val="00DC5B2A"/>
    <w:rsid w:val="00DC7B68"/>
    <w:rsid w:val="00DF262E"/>
    <w:rsid w:val="00DF6E71"/>
    <w:rsid w:val="00E1794B"/>
    <w:rsid w:val="00E24E43"/>
    <w:rsid w:val="00E3284C"/>
    <w:rsid w:val="00E616BE"/>
    <w:rsid w:val="00E62BC7"/>
    <w:rsid w:val="00E62F78"/>
    <w:rsid w:val="00E6562F"/>
    <w:rsid w:val="00E75E1D"/>
    <w:rsid w:val="00EA1933"/>
    <w:rsid w:val="00EA7627"/>
    <w:rsid w:val="00ED5A85"/>
    <w:rsid w:val="00ED5AA4"/>
    <w:rsid w:val="00F15316"/>
    <w:rsid w:val="00F20496"/>
    <w:rsid w:val="00F402F9"/>
    <w:rsid w:val="00F424F9"/>
    <w:rsid w:val="00F437A2"/>
    <w:rsid w:val="00F53761"/>
    <w:rsid w:val="00F7368A"/>
    <w:rsid w:val="00F737FB"/>
    <w:rsid w:val="00F911D1"/>
    <w:rsid w:val="00F95C3E"/>
    <w:rsid w:val="00FD155F"/>
    <w:rsid w:val="00FE4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4:docId w14:val="566A56D6"/>
  <w15:docId w15:val="{B5020BA5-7EF4-4CC7-9A8F-73C1096D0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B23"/>
    <w:pPr>
      <w:spacing w:after="200" w:line="276" w:lineRule="auto"/>
    </w:pPr>
    <w:rPr>
      <w:rFonts w:eastAsia="Times New Roman"/>
      <w:sz w:val="22"/>
      <w:szCs w:val="22"/>
      <w:lang w:eastAsia="en-US"/>
    </w:rPr>
  </w:style>
  <w:style w:type="paragraph" w:styleId="1">
    <w:name w:val="heading 1"/>
    <w:basedOn w:val="a"/>
    <w:next w:val="a"/>
    <w:link w:val="10"/>
    <w:uiPriority w:val="9"/>
    <w:qFormat/>
    <w:rsid w:val="00EA7627"/>
    <w:pPr>
      <w:keepNext/>
      <w:spacing w:after="0" w:line="240" w:lineRule="auto"/>
      <w:jc w:val="center"/>
      <w:outlineLvl w:val="0"/>
    </w:pPr>
    <w:rPr>
      <w:rFonts w:ascii="Times New Roman" w:hAnsi="Times New Roman"/>
      <w:b/>
      <w:bCs/>
      <w:sz w:val="10"/>
      <w:szCs w:val="10"/>
      <w:lang w:eastAsia="ru-RU"/>
    </w:rPr>
  </w:style>
  <w:style w:type="paragraph" w:styleId="2">
    <w:name w:val="heading 2"/>
    <w:basedOn w:val="a"/>
    <w:next w:val="a"/>
    <w:link w:val="20"/>
    <w:uiPriority w:val="99"/>
    <w:qFormat/>
    <w:rsid w:val="003C3DBD"/>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EA7627"/>
    <w:rPr>
      <w:rFonts w:ascii="Times New Roman" w:hAnsi="Times New Roman" w:cs="Times New Roman"/>
      <w:b/>
      <w:bCs/>
      <w:sz w:val="10"/>
      <w:szCs w:val="10"/>
      <w:lang w:eastAsia="ru-RU"/>
    </w:rPr>
  </w:style>
  <w:style w:type="character" w:customStyle="1" w:styleId="20">
    <w:name w:val="Заголовок 2 Знак"/>
    <w:link w:val="2"/>
    <w:uiPriority w:val="99"/>
    <w:semiHidden/>
    <w:locked/>
    <w:rsid w:val="003C3DBD"/>
    <w:rPr>
      <w:rFonts w:ascii="Cambria" w:hAnsi="Cambria" w:cs="Times New Roman"/>
      <w:b/>
      <w:bCs/>
      <w:color w:val="4F81BD"/>
      <w:sz w:val="26"/>
      <w:szCs w:val="26"/>
    </w:rPr>
  </w:style>
  <w:style w:type="paragraph" w:styleId="a3">
    <w:name w:val="Normal (Web)"/>
    <w:basedOn w:val="a"/>
    <w:uiPriority w:val="99"/>
    <w:rsid w:val="00EA7627"/>
    <w:pPr>
      <w:spacing w:before="100" w:beforeAutospacing="1" w:after="100" w:afterAutospacing="1" w:line="240" w:lineRule="auto"/>
    </w:pPr>
    <w:rPr>
      <w:rFonts w:ascii="Times New Roman" w:eastAsia="Calibri" w:hAnsi="Times New Roman"/>
      <w:sz w:val="24"/>
      <w:szCs w:val="24"/>
      <w:lang w:eastAsia="ru-RU"/>
    </w:rPr>
  </w:style>
  <w:style w:type="character" w:customStyle="1" w:styleId="a4">
    <w:name w:val="Текст сноски Знак"/>
    <w:link w:val="a5"/>
    <w:semiHidden/>
    <w:locked/>
    <w:rsid w:val="00EA7627"/>
    <w:rPr>
      <w:rFonts w:ascii="Calibri" w:hAnsi="Calibri" w:cs="Times New Roman"/>
      <w:sz w:val="24"/>
      <w:szCs w:val="24"/>
    </w:rPr>
  </w:style>
  <w:style w:type="paragraph" w:styleId="a5">
    <w:name w:val="footnote text"/>
    <w:basedOn w:val="a"/>
    <w:link w:val="a4"/>
    <w:semiHidden/>
    <w:rsid w:val="00EA7627"/>
    <w:pPr>
      <w:keepLines/>
      <w:spacing w:after="0" w:line="200" w:lineRule="atLeast"/>
      <w:ind w:left="1080"/>
    </w:pPr>
    <w:rPr>
      <w:rFonts w:eastAsia="Calibri"/>
      <w:sz w:val="16"/>
      <w:szCs w:val="24"/>
    </w:rPr>
  </w:style>
  <w:style w:type="character" w:customStyle="1" w:styleId="FootnoteTextChar1">
    <w:name w:val="Footnote Text Char1"/>
    <w:uiPriority w:val="99"/>
    <w:semiHidden/>
    <w:locked/>
    <w:rsid w:val="001B1840"/>
    <w:rPr>
      <w:rFonts w:eastAsia="Times New Roman" w:cs="Times New Roman"/>
      <w:sz w:val="20"/>
      <w:szCs w:val="20"/>
      <w:lang w:eastAsia="en-US"/>
    </w:rPr>
  </w:style>
  <w:style w:type="character" w:customStyle="1" w:styleId="11">
    <w:name w:val="Текст сноски Знак1"/>
    <w:uiPriority w:val="99"/>
    <w:semiHidden/>
    <w:locked/>
    <w:rsid w:val="00EA7627"/>
    <w:rPr>
      <w:rFonts w:ascii="Calibri" w:hAnsi="Calibri" w:cs="Times New Roman"/>
      <w:sz w:val="20"/>
      <w:szCs w:val="20"/>
    </w:rPr>
  </w:style>
  <w:style w:type="paragraph" w:styleId="a6">
    <w:name w:val="List"/>
    <w:basedOn w:val="a"/>
    <w:uiPriority w:val="99"/>
    <w:rsid w:val="00EA7627"/>
    <w:pPr>
      <w:ind w:left="283" w:hanging="283"/>
    </w:pPr>
  </w:style>
  <w:style w:type="paragraph" w:styleId="21">
    <w:name w:val="List 2"/>
    <w:basedOn w:val="a6"/>
    <w:rsid w:val="00EA7627"/>
    <w:pPr>
      <w:tabs>
        <w:tab w:val="left" w:pos="3345"/>
      </w:tabs>
      <w:spacing w:after="0" w:line="240" w:lineRule="auto"/>
      <w:ind w:left="1800" w:hanging="360"/>
    </w:pPr>
    <w:rPr>
      <w:rFonts w:ascii="Times New Roman" w:eastAsia="Calibri" w:hAnsi="Times New Roman"/>
      <w:sz w:val="24"/>
      <w:szCs w:val="24"/>
      <w:lang w:eastAsia="ru-RU"/>
    </w:rPr>
  </w:style>
  <w:style w:type="character" w:customStyle="1" w:styleId="a7">
    <w:name w:val="Основной текст Знак"/>
    <w:link w:val="a8"/>
    <w:uiPriority w:val="99"/>
    <w:locked/>
    <w:rsid w:val="00EA7627"/>
    <w:rPr>
      <w:rFonts w:ascii="Calibri" w:hAnsi="Calibri" w:cs="Times New Roman"/>
      <w:sz w:val="24"/>
      <w:szCs w:val="24"/>
    </w:rPr>
  </w:style>
  <w:style w:type="paragraph" w:styleId="a8">
    <w:name w:val="Body Text"/>
    <w:basedOn w:val="a"/>
    <w:link w:val="a7"/>
    <w:uiPriority w:val="99"/>
    <w:rsid w:val="00EA7627"/>
    <w:pPr>
      <w:spacing w:after="120" w:line="240" w:lineRule="auto"/>
    </w:pPr>
    <w:rPr>
      <w:rFonts w:eastAsia="Calibri"/>
      <w:sz w:val="24"/>
      <w:szCs w:val="24"/>
    </w:rPr>
  </w:style>
  <w:style w:type="character" w:customStyle="1" w:styleId="BodyTextChar1">
    <w:name w:val="Body Text Char1"/>
    <w:uiPriority w:val="99"/>
    <w:semiHidden/>
    <w:locked/>
    <w:rsid w:val="001B1840"/>
    <w:rPr>
      <w:rFonts w:eastAsia="Times New Roman" w:cs="Times New Roman"/>
      <w:lang w:eastAsia="en-US"/>
    </w:rPr>
  </w:style>
  <w:style w:type="character" w:customStyle="1" w:styleId="12">
    <w:name w:val="Основной текст Знак1"/>
    <w:uiPriority w:val="99"/>
    <w:semiHidden/>
    <w:locked/>
    <w:rsid w:val="00EA7627"/>
    <w:rPr>
      <w:rFonts w:ascii="Calibri" w:hAnsi="Calibri" w:cs="Times New Roman"/>
    </w:rPr>
  </w:style>
  <w:style w:type="character" w:customStyle="1" w:styleId="a9">
    <w:name w:val="Подзаголовок Знак"/>
    <w:link w:val="aa"/>
    <w:uiPriority w:val="99"/>
    <w:locked/>
    <w:rsid w:val="00EA7627"/>
    <w:rPr>
      <w:rFonts w:ascii="Cambria" w:hAnsi="Cambria" w:cs="Times New Roman"/>
      <w:sz w:val="24"/>
      <w:szCs w:val="24"/>
    </w:rPr>
  </w:style>
  <w:style w:type="paragraph" w:styleId="aa">
    <w:name w:val="Subtitle"/>
    <w:basedOn w:val="a"/>
    <w:next w:val="a"/>
    <w:link w:val="a9"/>
    <w:uiPriority w:val="99"/>
    <w:qFormat/>
    <w:rsid w:val="00EA7627"/>
    <w:pPr>
      <w:spacing w:after="60" w:line="240" w:lineRule="auto"/>
      <w:jc w:val="center"/>
      <w:outlineLvl w:val="1"/>
    </w:pPr>
    <w:rPr>
      <w:rFonts w:ascii="Cambria" w:eastAsia="Calibri" w:hAnsi="Cambria"/>
      <w:sz w:val="24"/>
      <w:szCs w:val="24"/>
    </w:rPr>
  </w:style>
  <w:style w:type="character" w:customStyle="1" w:styleId="SubtitleChar1">
    <w:name w:val="Subtitle Char1"/>
    <w:uiPriority w:val="99"/>
    <w:locked/>
    <w:rsid w:val="001B1840"/>
    <w:rPr>
      <w:rFonts w:ascii="Cambria" w:hAnsi="Cambria" w:cs="Times New Roman"/>
      <w:sz w:val="24"/>
      <w:szCs w:val="24"/>
      <w:lang w:eastAsia="en-US"/>
    </w:rPr>
  </w:style>
  <w:style w:type="character" w:customStyle="1" w:styleId="13">
    <w:name w:val="Подзаголовок Знак1"/>
    <w:uiPriority w:val="99"/>
    <w:locked/>
    <w:rsid w:val="00EA7627"/>
    <w:rPr>
      <w:rFonts w:ascii="Cambria" w:hAnsi="Cambria" w:cs="Times New Roman"/>
      <w:i/>
      <w:iCs/>
      <w:color w:val="4F81BD"/>
      <w:spacing w:val="15"/>
      <w:sz w:val="24"/>
      <w:szCs w:val="24"/>
    </w:rPr>
  </w:style>
  <w:style w:type="paragraph" w:styleId="22">
    <w:name w:val="Body Text Indent 2"/>
    <w:basedOn w:val="a"/>
    <w:link w:val="23"/>
    <w:uiPriority w:val="99"/>
    <w:rsid w:val="00EA7627"/>
    <w:pPr>
      <w:spacing w:after="120" w:line="480" w:lineRule="auto"/>
      <w:ind w:left="283"/>
    </w:pPr>
  </w:style>
  <w:style w:type="character" w:customStyle="1" w:styleId="23">
    <w:name w:val="Основной текст с отступом 2 Знак"/>
    <w:link w:val="22"/>
    <w:uiPriority w:val="99"/>
    <w:locked/>
    <w:rsid w:val="00EA7627"/>
    <w:rPr>
      <w:rFonts w:ascii="Calibri" w:hAnsi="Calibri" w:cs="Times New Roman"/>
    </w:rPr>
  </w:style>
  <w:style w:type="character" w:customStyle="1" w:styleId="ab">
    <w:name w:val="Текст Знак"/>
    <w:link w:val="ac"/>
    <w:uiPriority w:val="99"/>
    <w:locked/>
    <w:rsid w:val="00EA7627"/>
    <w:rPr>
      <w:rFonts w:ascii="Courier New" w:hAnsi="Courier New" w:cs="Courier New"/>
    </w:rPr>
  </w:style>
  <w:style w:type="paragraph" w:styleId="ac">
    <w:name w:val="Plain Text"/>
    <w:basedOn w:val="a"/>
    <w:link w:val="ab"/>
    <w:uiPriority w:val="99"/>
    <w:rsid w:val="00EA7627"/>
    <w:pPr>
      <w:spacing w:after="0" w:line="240" w:lineRule="auto"/>
    </w:pPr>
    <w:rPr>
      <w:rFonts w:ascii="Courier New" w:eastAsia="Calibri" w:hAnsi="Courier New" w:cs="Courier New"/>
    </w:rPr>
  </w:style>
  <w:style w:type="character" w:customStyle="1" w:styleId="PlainTextChar1">
    <w:name w:val="Plain Text Char1"/>
    <w:uiPriority w:val="99"/>
    <w:semiHidden/>
    <w:locked/>
    <w:rsid w:val="001B1840"/>
    <w:rPr>
      <w:rFonts w:ascii="Courier New" w:hAnsi="Courier New" w:cs="Courier New"/>
      <w:sz w:val="20"/>
      <w:szCs w:val="20"/>
      <w:lang w:eastAsia="en-US"/>
    </w:rPr>
  </w:style>
  <w:style w:type="character" w:customStyle="1" w:styleId="14">
    <w:name w:val="Текст Знак1"/>
    <w:uiPriority w:val="99"/>
    <w:semiHidden/>
    <w:locked/>
    <w:rsid w:val="00EA7627"/>
    <w:rPr>
      <w:rFonts w:ascii="Consolas" w:hAnsi="Consolas" w:cs="Times New Roman"/>
      <w:sz w:val="21"/>
      <w:szCs w:val="21"/>
    </w:rPr>
  </w:style>
  <w:style w:type="paragraph" w:customStyle="1" w:styleId="5">
    <w:name w:val="Знак5 Знак Знак Знак Знак Знак Знак"/>
    <w:basedOn w:val="a"/>
    <w:uiPriority w:val="99"/>
    <w:rsid w:val="00EA7627"/>
    <w:pPr>
      <w:tabs>
        <w:tab w:val="left" w:pos="708"/>
      </w:tabs>
      <w:spacing w:after="160" w:line="240" w:lineRule="exact"/>
    </w:pPr>
    <w:rPr>
      <w:rFonts w:ascii="Verdana" w:hAnsi="Verdana" w:cs="Verdana"/>
      <w:sz w:val="20"/>
      <w:szCs w:val="20"/>
      <w:lang w:val="en-US"/>
    </w:rPr>
  </w:style>
  <w:style w:type="character" w:styleId="ad">
    <w:name w:val="footnote reference"/>
    <w:semiHidden/>
    <w:rsid w:val="00EA7627"/>
    <w:rPr>
      <w:rFonts w:ascii="Times New Roman" w:hAnsi="Times New Roman" w:cs="Times New Roman"/>
      <w:vertAlign w:val="superscript"/>
    </w:rPr>
  </w:style>
  <w:style w:type="table" w:styleId="15">
    <w:name w:val="Table Grid 1"/>
    <w:basedOn w:val="a1"/>
    <w:uiPriority w:val="99"/>
    <w:rsid w:val="00EA762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ae">
    <w:name w:val="Знак Знак"/>
    <w:uiPriority w:val="99"/>
    <w:rsid w:val="00EA7627"/>
    <w:rPr>
      <w:rFonts w:cs="Times New Roman"/>
      <w:sz w:val="24"/>
      <w:szCs w:val="24"/>
      <w:lang w:val="ru-RU" w:eastAsia="ru-RU" w:bidi="ar-SA"/>
    </w:rPr>
  </w:style>
  <w:style w:type="paragraph" w:customStyle="1" w:styleId="24">
    <w:name w:val="Знак2"/>
    <w:basedOn w:val="a"/>
    <w:uiPriority w:val="99"/>
    <w:rsid w:val="00EA7627"/>
    <w:pPr>
      <w:tabs>
        <w:tab w:val="left" w:pos="708"/>
      </w:tabs>
      <w:spacing w:after="160" w:line="240" w:lineRule="exact"/>
    </w:pPr>
    <w:rPr>
      <w:rFonts w:ascii="Verdana" w:hAnsi="Verdana" w:cs="Verdana"/>
      <w:sz w:val="20"/>
      <w:szCs w:val="20"/>
      <w:lang w:val="en-US"/>
    </w:rPr>
  </w:style>
  <w:style w:type="table" w:styleId="af">
    <w:name w:val="Table Grid"/>
    <w:basedOn w:val="a1"/>
    <w:uiPriority w:val="99"/>
    <w:rsid w:val="00EA762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lock Text"/>
    <w:basedOn w:val="a"/>
    <w:uiPriority w:val="99"/>
    <w:rsid w:val="00EA7627"/>
    <w:pPr>
      <w:widowControl w:val="0"/>
      <w:spacing w:after="0" w:line="220" w:lineRule="auto"/>
      <w:ind w:left="120" w:right="200"/>
      <w:jc w:val="both"/>
    </w:pPr>
    <w:rPr>
      <w:rFonts w:ascii="Times New Roman" w:hAnsi="Times New Roman"/>
      <w:sz w:val="28"/>
      <w:szCs w:val="20"/>
      <w:lang w:eastAsia="ru-RU"/>
    </w:rPr>
  </w:style>
  <w:style w:type="paragraph" w:styleId="af1">
    <w:name w:val="Body Text Indent"/>
    <w:basedOn w:val="a"/>
    <w:link w:val="af2"/>
    <w:uiPriority w:val="99"/>
    <w:rsid w:val="00EA7627"/>
    <w:pPr>
      <w:spacing w:after="120"/>
      <w:ind w:left="283"/>
    </w:pPr>
  </w:style>
  <w:style w:type="character" w:customStyle="1" w:styleId="af2">
    <w:name w:val="Основной текст с отступом Знак"/>
    <w:link w:val="af1"/>
    <w:uiPriority w:val="99"/>
    <w:locked/>
    <w:rsid w:val="00EA7627"/>
    <w:rPr>
      <w:rFonts w:ascii="Calibri" w:hAnsi="Calibri" w:cs="Times New Roman"/>
    </w:rPr>
  </w:style>
  <w:style w:type="paragraph" w:customStyle="1" w:styleId="msonormalcxspmiddle">
    <w:name w:val="msonormalcxspmiddle"/>
    <w:basedOn w:val="a"/>
    <w:uiPriority w:val="99"/>
    <w:rsid w:val="00EA7627"/>
    <w:pPr>
      <w:spacing w:before="100" w:beforeAutospacing="1" w:after="100" w:afterAutospacing="1" w:line="240" w:lineRule="auto"/>
    </w:pPr>
    <w:rPr>
      <w:rFonts w:ascii="Times New Roman" w:hAnsi="Times New Roman"/>
      <w:sz w:val="24"/>
      <w:szCs w:val="24"/>
      <w:lang w:eastAsia="ru-RU"/>
    </w:rPr>
  </w:style>
  <w:style w:type="paragraph" w:styleId="af3">
    <w:name w:val="List Paragraph"/>
    <w:basedOn w:val="a"/>
    <w:uiPriority w:val="99"/>
    <w:qFormat/>
    <w:rsid w:val="00EA7627"/>
    <w:pPr>
      <w:ind w:left="720"/>
      <w:contextualSpacing/>
    </w:pPr>
    <w:rPr>
      <w:rFonts w:eastAsia="Calibri"/>
    </w:rPr>
  </w:style>
  <w:style w:type="character" w:customStyle="1" w:styleId="6">
    <w:name w:val="Знак6"/>
    <w:uiPriority w:val="99"/>
    <w:semiHidden/>
    <w:locked/>
    <w:rsid w:val="00EA7627"/>
    <w:rPr>
      <w:rFonts w:ascii="Calibri" w:hAnsi="Calibri" w:cs="Times New Roman"/>
      <w:sz w:val="24"/>
      <w:szCs w:val="24"/>
      <w:lang w:val="ru-RU" w:eastAsia="ru-RU" w:bidi="ar-SA"/>
    </w:rPr>
  </w:style>
  <w:style w:type="character" w:customStyle="1" w:styleId="50">
    <w:name w:val="Знак5"/>
    <w:uiPriority w:val="99"/>
    <w:locked/>
    <w:rsid w:val="00EA7627"/>
    <w:rPr>
      <w:rFonts w:ascii="Calibri" w:hAnsi="Calibri" w:cs="Times New Roman"/>
      <w:sz w:val="24"/>
      <w:szCs w:val="24"/>
      <w:lang w:val="ru-RU" w:eastAsia="ru-RU" w:bidi="ar-SA"/>
    </w:rPr>
  </w:style>
  <w:style w:type="character" w:styleId="af4">
    <w:name w:val="Hyperlink"/>
    <w:uiPriority w:val="99"/>
    <w:rsid w:val="00EA7627"/>
    <w:rPr>
      <w:rFonts w:cs="Times New Roman"/>
      <w:color w:val="0000FF"/>
      <w:u w:val="single"/>
    </w:rPr>
  </w:style>
  <w:style w:type="paragraph" w:customStyle="1" w:styleId="51">
    <w:name w:val="Знак5 Знак Знак"/>
    <w:basedOn w:val="a"/>
    <w:uiPriority w:val="99"/>
    <w:rsid w:val="00EA7627"/>
    <w:pPr>
      <w:tabs>
        <w:tab w:val="left" w:pos="708"/>
      </w:tabs>
      <w:spacing w:after="160" w:line="240" w:lineRule="exact"/>
    </w:pPr>
    <w:rPr>
      <w:rFonts w:ascii="Verdana" w:hAnsi="Verdana" w:cs="Verdana"/>
      <w:sz w:val="20"/>
      <w:szCs w:val="20"/>
      <w:lang w:val="en-US"/>
    </w:rPr>
  </w:style>
  <w:style w:type="character" w:customStyle="1" w:styleId="FontStyle14">
    <w:name w:val="Font Style14"/>
    <w:uiPriority w:val="99"/>
    <w:rsid w:val="00EA7627"/>
    <w:rPr>
      <w:rFonts w:ascii="Times New Roman" w:hAnsi="Times New Roman" w:cs="Times New Roman"/>
      <w:sz w:val="22"/>
      <w:szCs w:val="22"/>
    </w:rPr>
  </w:style>
  <w:style w:type="paragraph" w:styleId="af5">
    <w:name w:val="header"/>
    <w:basedOn w:val="a"/>
    <w:link w:val="af6"/>
    <w:uiPriority w:val="99"/>
    <w:rsid w:val="00EA7627"/>
    <w:pPr>
      <w:tabs>
        <w:tab w:val="center" w:pos="4677"/>
        <w:tab w:val="right" w:pos="9355"/>
      </w:tabs>
    </w:pPr>
  </w:style>
  <w:style w:type="character" w:customStyle="1" w:styleId="af6">
    <w:name w:val="Верхний колонтитул Знак"/>
    <w:link w:val="af5"/>
    <w:uiPriority w:val="99"/>
    <w:locked/>
    <w:rsid w:val="00EA7627"/>
    <w:rPr>
      <w:rFonts w:ascii="Calibri" w:hAnsi="Calibri" w:cs="Times New Roman"/>
    </w:rPr>
  </w:style>
  <w:style w:type="character" w:styleId="af7">
    <w:name w:val="page number"/>
    <w:uiPriority w:val="99"/>
    <w:rsid w:val="00EA7627"/>
    <w:rPr>
      <w:rFonts w:cs="Times New Roman"/>
    </w:rPr>
  </w:style>
  <w:style w:type="paragraph" w:styleId="af8">
    <w:name w:val="footer"/>
    <w:basedOn w:val="a"/>
    <w:link w:val="af9"/>
    <w:uiPriority w:val="99"/>
    <w:rsid w:val="00EA7627"/>
    <w:pPr>
      <w:tabs>
        <w:tab w:val="center" w:pos="4677"/>
        <w:tab w:val="right" w:pos="9355"/>
      </w:tabs>
    </w:pPr>
  </w:style>
  <w:style w:type="character" w:customStyle="1" w:styleId="af9">
    <w:name w:val="Нижний колонтитул Знак"/>
    <w:link w:val="af8"/>
    <w:uiPriority w:val="99"/>
    <w:locked/>
    <w:rsid w:val="00EA7627"/>
    <w:rPr>
      <w:rFonts w:ascii="Calibri" w:hAnsi="Calibri" w:cs="Times New Roman"/>
    </w:rPr>
  </w:style>
  <w:style w:type="paragraph" w:styleId="25">
    <w:name w:val="Body Text 2"/>
    <w:basedOn w:val="a"/>
    <w:link w:val="26"/>
    <w:uiPriority w:val="99"/>
    <w:rsid w:val="00EA7627"/>
    <w:pPr>
      <w:spacing w:after="120" w:line="480" w:lineRule="auto"/>
    </w:pPr>
  </w:style>
  <w:style w:type="character" w:customStyle="1" w:styleId="26">
    <w:name w:val="Основной текст 2 Знак"/>
    <w:link w:val="25"/>
    <w:uiPriority w:val="99"/>
    <w:locked/>
    <w:rsid w:val="00EA7627"/>
    <w:rPr>
      <w:rFonts w:ascii="Calibri" w:hAnsi="Calibri" w:cs="Times New Roman"/>
    </w:rPr>
  </w:style>
  <w:style w:type="paragraph" w:customStyle="1" w:styleId="afa">
    <w:name w:val="Знак"/>
    <w:basedOn w:val="a"/>
    <w:uiPriority w:val="99"/>
    <w:rsid w:val="00EA7627"/>
    <w:pPr>
      <w:tabs>
        <w:tab w:val="left" w:pos="708"/>
      </w:tabs>
      <w:spacing w:after="160" w:line="240" w:lineRule="exact"/>
    </w:pPr>
    <w:rPr>
      <w:rFonts w:ascii="Verdana" w:hAnsi="Verdana" w:cs="Verdana"/>
      <w:sz w:val="20"/>
      <w:szCs w:val="20"/>
      <w:lang w:val="en-US"/>
    </w:rPr>
  </w:style>
  <w:style w:type="paragraph" w:customStyle="1" w:styleId="Style17">
    <w:name w:val="Style17"/>
    <w:basedOn w:val="a"/>
    <w:uiPriority w:val="99"/>
    <w:rsid w:val="00EA7627"/>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46">
    <w:name w:val="Font Style46"/>
    <w:uiPriority w:val="99"/>
    <w:rsid w:val="00EA7627"/>
    <w:rPr>
      <w:rFonts w:ascii="Times New Roman" w:hAnsi="Times New Roman" w:cs="Times New Roman"/>
      <w:color w:val="000000"/>
      <w:sz w:val="22"/>
      <w:szCs w:val="22"/>
    </w:rPr>
  </w:style>
  <w:style w:type="character" w:customStyle="1" w:styleId="FontStyle44">
    <w:name w:val="Font Style44"/>
    <w:uiPriority w:val="99"/>
    <w:rsid w:val="00EA7627"/>
    <w:rPr>
      <w:rFonts w:ascii="Times New Roman" w:hAnsi="Times New Roman" w:cs="Times New Roman"/>
      <w:b/>
      <w:bCs/>
      <w:color w:val="000000"/>
      <w:sz w:val="22"/>
      <w:szCs w:val="22"/>
    </w:rPr>
  </w:style>
  <w:style w:type="paragraph" w:customStyle="1" w:styleId="Heading11">
    <w:name w:val="Heading 11"/>
    <w:basedOn w:val="a"/>
    <w:next w:val="a"/>
    <w:uiPriority w:val="99"/>
    <w:rsid w:val="00EA7627"/>
    <w:pPr>
      <w:keepNext/>
      <w:widowControl w:val="0"/>
      <w:autoSpaceDE w:val="0"/>
      <w:autoSpaceDN w:val="0"/>
      <w:adjustRightInd w:val="0"/>
      <w:spacing w:after="0" w:line="240" w:lineRule="auto"/>
      <w:ind w:firstLine="283"/>
    </w:pPr>
    <w:rPr>
      <w:rFonts w:ascii="Times New Roman" w:hAnsi="Times New Roman"/>
      <w:sz w:val="24"/>
      <w:szCs w:val="24"/>
      <w:lang w:eastAsia="ru-RU"/>
    </w:rPr>
  </w:style>
  <w:style w:type="paragraph" w:customStyle="1" w:styleId="ConsPlusTitle">
    <w:name w:val="ConsPlusTitle"/>
    <w:uiPriority w:val="99"/>
    <w:rsid w:val="00EA7627"/>
    <w:pPr>
      <w:widowControl w:val="0"/>
      <w:autoSpaceDE w:val="0"/>
      <w:autoSpaceDN w:val="0"/>
      <w:adjustRightInd w:val="0"/>
    </w:pPr>
    <w:rPr>
      <w:rFonts w:eastAsia="Times New Roman" w:cs="Calibri"/>
      <w:b/>
      <w:bCs/>
      <w:sz w:val="22"/>
      <w:szCs w:val="22"/>
    </w:rPr>
  </w:style>
  <w:style w:type="character" w:styleId="afb">
    <w:name w:val="FollowedHyperlink"/>
    <w:uiPriority w:val="99"/>
    <w:semiHidden/>
    <w:rsid w:val="00EA7627"/>
    <w:rPr>
      <w:rFonts w:cs="Times New Roman"/>
      <w:color w:val="800080"/>
      <w:u w:val="single"/>
    </w:rPr>
  </w:style>
  <w:style w:type="paragraph" w:customStyle="1" w:styleId="Style4">
    <w:name w:val="Style4"/>
    <w:basedOn w:val="a"/>
    <w:rsid w:val="00870222"/>
    <w:pPr>
      <w:widowControl w:val="0"/>
      <w:autoSpaceDE w:val="0"/>
      <w:autoSpaceDN w:val="0"/>
      <w:adjustRightInd w:val="0"/>
      <w:spacing w:after="0" w:line="317" w:lineRule="exact"/>
    </w:pPr>
    <w:rPr>
      <w:rFonts w:ascii="Times New Roman" w:hAnsi="Times New Roman"/>
      <w:sz w:val="24"/>
      <w:szCs w:val="24"/>
      <w:lang w:eastAsia="ru-RU"/>
    </w:rPr>
  </w:style>
  <w:style w:type="character" w:customStyle="1" w:styleId="FontStyle12">
    <w:name w:val="Font Style12"/>
    <w:rsid w:val="00870222"/>
    <w:rPr>
      <w:rFonts w:ascii="Times New Roman" w:hAnsi="Times New Roman" w:cs="Times New Roman"/>
      <w:sz w:val="22"/>
      <w:szCs w:val="22"/>
    </w:rPr>
  </w:style>
  <w:style w:type="paragraph" w:styleId="HTML">
    <w:name w:val="HTML Preformatted"/>
    <w:basedOn w:val="a"/>
    <w:link w:val="HTML0"/>
    <w:uiPriority w:val="99"/>
    <w:rsid w:val="003C3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link w:val="HTML"/>
    <w:uiPriority w:val="99"/>
    <w:locked/>
    <w:rsid w:val="003C3DBD"/>
    <w:rPr>
      <w:rFonts w:ascii="Courier New" w:hAnsi="Courier New" w:cs="Courier New"/>
      <w:sz w:val="20"/>
      <w:szCs w:val="20"/>
      <w:lang w:eastAsia="ru-RU"/>
    </w:rPr>
  </w:style>
  <w:style w:type="paragraph" w:styleId="afc">
    <w:name w:val="Balloon Text"/>
    <w:basedOn w:val="a"/>
    <w:link w:val="afd"/>
    <w:uiPriority w:val="99"/>
    <w:semiHidden/>
    <w:rsid w:val="00192FC3"/>
    <w:pPr>
      <w:spacing w:after="0" w:line="240" w:lineRule="auto"/>
    </w:pPr>
    <w:rPr>
      <w:rFonts w:ascii="Tahoma" w:hAnsi="Tahoma" w:cs="Tahoma"/>
      <w:sz w:val="16"/>
      <w:szCs w:val="16"/>
    </w:rPr>
  </w:style>
  <w:style w:type="character" w:customStyle="1" w:styleId="afd">
    <w:name w:val="Текст выноски Знак"/>
    <w:link w:val="afc"/>
    <w:uiPriority w:val="99"/>
    <w:semiHidden/>
    <w:locked/>
    <w:rsid w:val="00192FC3"/>
    <w:rPr>
      <w:rFonts w:ascii="Tahoma" w:hAnsi="Tahoma" w:cs="Tahoma"/>
      <w:sz w:val="16"/>
      <w:szCs w:val="16"/>
    </w:rPr>
  </w:style>
  <w:style w:type="paragraph" w:customStyle="1" w:styleId="Style22">
    <w:name w:val="Style22"/>
    <w:basedOn w:val="a"/>
    <w:uiPriority w:val="99"/>
    <w:rsid w:val="00797CF9"/>
    <w:pPr>
      <w:widowControl w:val="0"/>
      <w:autoSpaceDE w:val="0"/>
      <w:autoSpaceDN w:val="0"/>
      <w:adjustRightInd w:val="0"/>
      <w:spacing w:after="0" w:line="274" w:lineRule="exact"/>
    </w:pPr>
    <w:rPr>
      <w:rFonts w:ascii="Times New Roman" w:hAnsi="Times New Roman"/>
      <w:sz w:val="24"/>
      <w:szCs w:val="24"/>
      <w:lang w:eastAsia="ru-RU"/>
    </w:rPr>
  </w:style>
  <w:style w:type="character" w:customStyle="1" w:styleId="FontStyle49">
    <w:name w:val="Font Style49"/>
    <w:uiPriority w:val="99"/>
    <w:rsid w:val="00797CF9"/>
    <w:rPr>
      <w:rFonts w:ascii="Times New Roman" w:hAnsi="Times New Roman" w:cs="Times New Roman"/>
      <w:sz w:val="22"/>
      <w:szCs w:val="22"/>
    </w:rPr>
  </w:style>
  <w:style w:type="character" w:customStyle="1" w:styleId="FontStyle47">
    <w:name w:val="Font Style47"/>
    <w:uiPriority w:val="99"/>
    <w:rsid w:val="00797CF9"/>
    <w:rPr>
      <w:rFonts w:ascii="Times New Roman" w:hAnsi="Times New Roman" w:cs="Times New Roman"/>
      <w:b/>
      <w:bCs/>
      <w:sz w:val="22"/>
      <w:szCs w:val="22"/>
    </w:rPr>
  </w:style>
  <w:style w:type="paragraph" w:customStyle="1" w:styleId="Style31">
    <w:name w:val="Style31"/>
    <w:basedOn w:val="a"/>
    <w:uiPriority w:val="99"/>
    <w:rsid w:val="00797CF9"/>
    <w:pPr>
      <w:widowControl w:val="0"/>
      <w:autoSpaceDE w:val="0"/>
      <w:autoSpaceDN w:val="0"/>
      <w:adjustRightInd w:val="0"/>
      <w:spacing w:after="0" w:line="276" w:lineRule="exact"/>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12401">
      <w:bodyDiv w:val="1"/>
      <w:marLeft w:val="0"/>
      <w:marRight w:val="0"/>
      <w:marTop w:val="0"/>
      <w:marBottom w:val="0"/>
      <w:divBdr>
        <w:top w:val="none" w:sz="0" w:space="0" w:color="auto"/>
        <w:left w:val="none" w:sz="0" w:space="0" w:color="auto"/>
        <w:bottom w:val="none" w:sz="0" w:space="0" w:color="auto"/>
        <w:right w:val="none" w:sz="0" w:space="0" w:color="auto"/>
      </w:divBdr>
    </w:div>
    <w:div w:id="329673536">
      <w:bodyDiv w:val="1"/>
      <w:marLeft w:val="0"/>
      <w:marRight w:val="0"/>
      <w:marTop w:val="0"/>
      <w:marBottom w:val="0"/>
      <w:divBdr>
        <w:top w:val="none" w:sz="0" w:space="0" w:color="auto"/>
        <w:left w:val="none" w:sz="0" w:space="0" w:color="auto"/>
        <w:bottom w:val="none" w:sz="0" w:space="0" w:color="auto"/>
        <w:right w:val="none" w:sz="0" w:space="0" w:color="auto"/>
      </w:divBdr>
    </w:div>
    <w:div w:id="332026279">
      <w:bodyDiv w:val="1"/>
      <w:marLeft w:val="0"/>
      <w:marRight w:val="0"/>
      <w:marTop w:val="0"/>
      <w:marBottom w:val="0"/>
      <w:divBdr>
        <w:top w:val="none" w:sz="0" w:space="0" w:color="auto"/>
        <w:left w:val="none" w:sz="0" w:space="0" w:color="auto"/>
        <w:bottom w:val="none" w:sz="0" w:space="0" w:color="auto"/>
        <w:right w:val="none" w:sz="0" w:space="0" w:color="auto"/>
      </w:divBdr>
    </w:div>
    <w:div w:id="397048253">
      <w:bodyDiv w:val="1"/>
      <w:marLeft w:val="0"/>
      <w:marRight w:val="0"/>
      <w:marTop w:val="0"/>
      <w:marBottom w:val="0"/>
      <w:divBdr>
        <w:top w:val="none" w:sz="0" w:space="0" w:color="auto"/>
        <w:left w:val="none" w:sz="0" w:space="0" w:color="auto"/>
        <w:bottom w:val="none" w:sz="0" w:space="0" w:color="auto"/>
        <w:right w:val="none" w:sz="0" w:space="0" w:color="auto"/>
      </w:divBdr>
    </w:div>
    <w:div w:id="487135266">
      <w:bodyDiv w:val="1"/>
      <w:marLeft w:val="0"/>
      <w:marRight w:val="0"/>
      <w:marTop w:val="0"/>
      <w:marBottom w:val="0"/>
      <w:divBdr>
        <w:top w:val="none" w:sz="0" w:space="0" w:color="auto"/>
        <w:left w:val="none" w:sz="0" w:space="0" w:color="auto"/>
        <w:bottom w:val="none" w:sz="0" w:space="0" w:color="auto"/>
        <w:right w:val="none" w:sz="0" w:space="0" w:color="auto"/>
      </w:divBdr>
    </w:div>
    <w:div w:id="591088829">
      <w:bodyDiv w:val="1"/>
      <w:marLeft w:val="0"/>
      <w:marRight w:val="0"/>
      <w:marTop w:val="0"/>
      <w:marBottom w:val="0"/>
      <w:divBdr>
        <w:top w:val="none" w:sz="0" w:space="0" w:color="auto"/>
        <w:left w:val="none" w:sz="0" w:space="0" w:color="auto"/>
        <w:bottom w:val="none" w:sz="0" w:space="0" w:color="auto"/>
        <w:right w:val="none" w:sz="0" w:space="0" w:color="auto"/>
      </w:divBdr>
    </w:div>
    <w:div w:id="764232913">
      <w:bodyDiv w:val="1"/>
      <w:marLeft w:val="0"/>
      <w:marRight w:val="0"/>
      <w:marTop w:val="0"/>
      <w:marBottom w:val="0"/>
      <w:divBdr>
        <w:top w:val="none" w:sz="0" w:space="0" w:color="auto"/>
        <w:left w:val="none" w:sz="0" w:space="0" w:color="auto"/>
        <w:bottom w:val="none" w:sz="0" w:space="0" w:color="auto"/>
        <w:right w:val="none" w:sz="0" w:space="0" w:color="auto"/>
      </w:divBdr>
    </w:div>
    <w:div w:id="929584327">
      <w:bodyDiv w:val="1"/>
      <w:marLeft w:val="0"/>
      <w:marRight w:val="0"/>
      <w:marTop w:val="0"/>
      <w:marBottom w:val="0"/>
      <w:divBdr>
        <w:top w:val="none" w:sz="0" w:space="0" w:color="auto"/>
        <w:left w:val="none" w:sz="0" w:space="0" w:color="auto"/>
        <w:bottom w:val="none" w:sz="0" w:space="0" w:color="auto"/>
        <w:right w:val="none" w:sz="0" w:space="0" w:color="auto"/>
      </w:divBdr>
    </w:div>
    <w:div w:id="949748468">
      <w:bodyDiv w:val="1"/>
      <w:marLeft w:val="0"/>
      <w:marRight w:val="0"/>
      <w:marTop w:val="0"/>
      <w:marBottom w:val="0"/>
      <w:divBdr>
        <w:top w:val="none" w:sz="0" w:space="0" w:color="auto"/>
        <w:left w:val="none" w:sz="0" w:space="0" w:color="auto"/>
        <w:bottom w:val="none" w:sz="0" w:space="0" w:color="auto"/>
        <w:right w:val="none" w:sz="0" w:space="0" w:color="auto"/>
      </w:divBdr>
    </w:div>
    <w:div w:id="958412888">
      <w:bodyDiv w:val="1"/>
      <w:marLeft w:val="0"/>
      <w:marRight w:val="0"/>
      <w:marTop w:val="0"/>
      <w:marBottom w:val="0"/>
      <w:divBdr>
        <w:top w:val="none" w:sz="0" w:space="0" w:color="auto"/>
        <w:left w:val="none" w:sz="0" w:space="0" w:color="auto"/>
        <w:bottom w:val="none" w:sz="0" w:space="0" w:color="auto"/>
        <w:right w:val="none" w:sz="0" w:space="0" w:color="auto"/>
      </w:divBdr>
    </w:div>
    <w:div w:id="1023897300">
      <w:bodyDiv w:val="1"/>
      <w:marLeft w:val="0"/>
      <w:marRight w:val="0"/>
      <w:marTop w:val="0"/>
      <w:marBottom w:val="0"/>
      <w:divBdr>
        <w:top w:val="none" w:sz="0" w:space="0" w:color="auto"/>
        <w:left w:val="none" w:sz="0" w:space="0" w:color="auto"/>
        <w:bottom w:val="none" w:sz="0" w:space="0" w:color="auto"/>
        <w:right w:val="none" w:sz="0" w:space="0" w:color="auto"/>
      </w:divBdr>
    </w:div>
    <w:div w:id="1112820906">
      <w:bodyDiv w:val="1"/>
      <w:marLeft w:val="0"/>
      <w:marRight w:val="0"/>
      <w:marTop w:val="0"/>
      <w:marBottom w:val="0"/>
      <w:divBdr>
        <w:top w:val="none" w:sz="0" w:space="0" w:color="auto"/>
        <w:left w:val="none" w:sz="0" w:space="0" w:color="auto"/>
        <w:bottom w:val="none" w:sz="0" w:space="0" w:color="auto"/>
        <w:right w:val="none" w:sz="0" w:space="0" w:color="auto"/>
      </w:divBdr>
    </w:div>
    <w:div w:id="1120953962">
      <w:bodyDiv w:val="1"/>
      <w:marLeft w:val="0"/>
      <w:marRight w:val="0"/>
      <w:marTop w:val="0"/>
      <w:marBottom w:val="0"/>
      <w:divBdr>
        <w:top w:val="none" w:sz="0" w:space="0" w:color="auto"/>
        <w:left w:val="none" w:sz="0" w:space="0" w:color="auto"/>
        <w:bottom w:val="none" w:sz="0" w:space="0" w:color="auto"/>
        <w:right w:val="none" w:sz="0" w:space="0" w:color="auto"/>
      </w:divBdr>
    </w:div>
    <w:div w:id="1192691525">
      <w:marLeft w:val="0"/>
      <w:marRight w:val="0"/>
      <w:marTop w:val="0"/>
      <w:marBottom w:val="0"/>
      <w:divBdr>
        <w:top w:val="none" w:sz="0" w:space="0" w:color="auto"/>
        <w:left w:val="none" w:sz="0" w:space="0" w:color="auto"/>
        <w:bottom w:val="none" w:sz="0" w:space="0" w:color="auto"/>
        <w:right w:val="none" w:sz="0" w:space="0" w:color="auto"/>
      </w:divBdr>
    </w:div>
    <w:div w:id="1192691526">
      <w:marLeft w:val="0"/>
      <w:marRight w:val="0"/>
      <w:marTop w:val="0"/>
      <w:marBottom w:val="0"/>
      <w:divBdr>
        <w:top w:val="none" w:sz="0" w:space="0" w:color="auto"/>
        <w:left w:val="none" w:sz="0" w:space="0" w:color="auto"/>
        <w:bottom w:val="none" w:sz="0" w:space="0" w:color="auto"/>
        <w:right w:val="none" w:sz="0" w:space="0" w:color="auto"/>
      </w:divBdr>
    </w:div>
    <w:div w:id="1192691527">
      <w:marLeft w:val="0"/>
      <w:marRight w:val="0"/>
      <w:marTop w:val="0"/>
      <w:marBottom w:val="0"/>
      <w:divBdr>
        <w:top w:val="none" w:sz="0" w:space="0" w:color="auto"/>
        <w:left w:val="none" w:sz="0" w:space="0" w:color="auto"/>
        <w:bottom w:val="none" w:sz="0" w:space="0" w:color="auto"/>
        <w:right w:val="none" w:sz="0" w:space="0" w:color="auto"/>
      </w:divBdr>
    </w:div>
    <w:div w:id="1441535040">
      <w:bodyDiv w:val="1"/>
      <w:marLeft w:val="0"/>
      <w:marRight w:val="0"/>
      <w:marTop w:val="0"/>
      <w:marBottom w:val="0"/>
      <w:divBdr>
        <w:top w:val="none" w:sz="0" w:space="0" w:color="auto"/>
        <w:left w:val="none" w:sz="0" w:space="0" w:color="auto"/>
        <w:bottom w:val="none" w:sz="0" w:space="0" w:color="auto"/>
        <w:right w:val="none" w:sz="0" w:space="0" w:color="auto"/>
      </w:divBdr>
    </w:div>
    <w:div w:id="1481535687">
      <w:bodyDiv w:val="1"/>
      <w:marLeft w:val="0"/>
      <w:marRight w:val="0"/>
      <w:marTop w:val="0"/>
      <w:marBottom w:val="0"/>
      <w:divBdr>
        <w:top w:val="none" w:sz="0" w:space="0" w:color="auto"/>
        <w:left w:val="none" w:sz="0" w:space="0" w:color="auto"/>
        <w:bottom w:val="none" w:sz="0" w:space="0" w:color="auto"/>
        <w:right w:val="none" w:sz="0" w:space="0" w:color="auto"/>
      </w:divBdr>
    </w:div>
    <w:div w:id="1484200843">
      <w:bodyDiv w:val="1"/>
      <w:marLeft w:val="0"/>
      <w:marRight w:val="0"/>
      <w:marTop w:val="0"/>
      <w:marBottom w:val="0"/>
      <w:divBdr>
        <w:top w:val="none" w:sz="0" w:space="0" w:color="auto"/>
        <w:left w:val="none" w:sz="0" w:space="0" w:color="auto"/>
        <w:bottom w:val="none" w:sz="0" w:space="0" w:color="auto"/>
        <w:right w:val="none" w:sz="0" w:space="0" w:color="auto"/>
      </w:divBdr>
    </w:div>
    <w:div w:id="1577126621">
      <w:bodyDiv w:val="1"/>
      <w:marLeft w:val="0"/>
      <w:marRight w:val="0"/>
      <w:marTop w:val="0"/>
      <w:marBottom w:val="0"/>
      <w:divBdr>
        <w:top w:val="none" w:sz="0" w:space="0" w:color="auto"/>
        <w:left w:val="none" w:sz="0" w:space="0" w:color="auto"/>
        <w:bottom w:val="none" w:sz="0" w:space="0" w:color="auto"/>
        <w:right w:val="none" w:sz="0" w:space="0" w:color="auto"/>
      </w:divBdr>
    </w:div>
    <w:div w:id="1816288893">
      <w:bodyDiv w:val="1"/>
      <w:marLeft w:val="0"/>
      <w:marRight w:val="0"/>
      <w:marTop w:val="0"/>
      <w:marBottom w:val="0"/>
      <w:divBdr>
        <w:top w:val="none" w:sz="0" w:space="0" w:color="auto"/>
        <w:left w:val="none" w:sz="0" w:space="0" w:color="auto"/>
        <w:bottom w:val="none" w:sz="0" w:space="0" w:color="auto"/>
        <w:right w:val="none" w:sz="0" w:space="0" w:color="auto"/>
      </w:divBdr>
    </w:div>
    <w:div w:id="1878463799">
      <w:bodyDiv w:val="1"/>
      <w:marLeft w:val="0"/>
      <w:marRight w:val="0"/>
      <w:marTop w:val="0"/>
      <w:marBottom w:val="0"/>
      <w:divBdr>
        <w:top w:val="none" w:sz="0" w:space="0" w:color="auto"/>
        <w:left w:val="none" w:sz="0" w:space="0" w:color="auto"/>
        <w:bottom w:val="none" w:sz="0" w:space="0" w:color="auto"/>
        <w:right w:val="none" w:sz="0" w:space="0" w:color="auto"/>
      </w:divBdr>
    </w:div>
    <w:div w:id="1926645427">
      <w:bodyDiv w:val="1"/>
      <w:marLeft w:val="0"/>
      <w:marRight w:val="0"/>
      <w:marTop w:val="0"/>
      <w:marBottom w:val="0"/>
      <w:divBdr>
        <w:top w:val="none" w:sz="0" w:space="0" w:color="auto"/>
        <w:left w:val="none" w:sz="0" w:space="0" w:color="auto"/>
        <w:bottom w:val="none" w:sz="0" w:space="0" w:color="auto"/>
        <w:right w:val="none" w:sz="0" w:space="0" w:color="auto"/>
      </w:divBdr>
    </w:div>
    <w:div w:id="2049065295">
      <w:bodyDiv w:val="1"/>
      <w:marLeft w:val="0"/>
      <w:marRight w:val="0"/>
      <w:marTop w:val="0"/>
      <w:marBottom w:val="0"/>
      <w:divBdr>
        <w:top w:val="none" w:sz="0" w:space="0" w:color="auto"/>
        <w:left w:val="none" w:sz="0" w:space="0" w:color="auto"/>
        <w:bottom w:val="none" w:sz="0" w:space="0" w:color="auto"/>
        <w:right w:val="none" w:sz="0" w:space="0" w:color="auto"/>
      </w:divBdr>
    </w:div>
    <w:div w:id="2065173686">
      <w:bodyDiv w:val="1"/>
      <w:marLeft w:val="0"/>
      <w:marRight w:val="0"/>
      <w:marTop w:val="0"/>
      <w:marBottom w:val="0"/>
      <w:divBdr>
        <w:top w:val="none" w:sz="0" w:space="0" w:color="auto"/>
        <w:left w:val="none" w:sz="0" w:space="0" w:color="auto"/>
        <w:bottom w:val="none" w:sz="0" w:space="0" w:color="auto"/>
        <w:right w:val="none" w:sz="0" w:space="0" w:color="auto"/>
      </w:divBdr>
    </w:div>
    <w:div w:id="20807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6pl.ru/gost/Gr52765-2007.htm" TargetMode="External"/><Relationship Id="rId18" Type="http://schemas.openxmlformats.org/officeDocument/2006/relationships/hyperlink" Target="http://www.yandex.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ad-market.ru/road" TargetMode="External"/><Relationship Id="rId17" Type="http://schemas.openxmlformats.org/officeDocument/2006/relationships/hyperlink" Target="http://www.neooexpert.ru/node/113" TargetMode="External"/><Relationship Id="rId2" Type="http://schemas.openxmlformats.org/officeDocument/2006/relationships/numbering" Target="numbering.xml"/><Relationship Id="rId16" Type="http://schemas.openxmlformats.org/officeDocument/2006/relationships/hyperlink" Target="http://www.eurodor.ru/informatsionnye-stati/sostav-dorozhno-stroitelnyh-rabot.html" TargetMode="External"/><Relationship Id="rId20" Type="http://schemas.openxmlformats.org/officeDocument/2006/relationships/hyperlink" Target="http://61.gibd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dor.ru/articles/1/8/klassifikatsiya-rabot-po-soderzhaniyu-avtomobilnyh-dorog/" TargetMode="External"/><Relationship Id="rId10" Type="http://schemas.openxmlformats.org/officeDocument/2006/relationships/header" Target="header1.xml"/><Relationship Id="rId19" Type="http://schemas.openxmlformats.org/officeDocument/2006/relationships/hyperlink" Target="http://www.google.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tandartov.ru/norma_doc/51/51944/index.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C7599-BFD9-495C-99EA-587DD6E47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994</TotalTime>
  <Pages>35</Pages>
  <Words>8980</Words>
  <Characters>51192</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RePack by Diakov</cp:lastModifiedBy>
  <cp:revision>25</cp:revision>
  <cp:lastPrinted>2017-11-17T08:18:00Z</cp:lastPrinted>
  <dcterms:created xsi:type="dcterms:W3CDTF">2016-04-04T15:37:00Z</dcterms:created>
  <dcterms:modified xsi:type="dcterms:W3CDTF">2019-01-27T12:24:00Z</dcterms:modified>
</cp:coreProperties>
</file>